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7616" w14:textId="77777777" w:rsidR="00484D09" w:rsidRPr="00752631" w:rsidRDefault="00484D09" w:rsidP="00484D09">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ART THROUGH  THE YEARS</w:t>
      </w:r>
    </w:p>
    <w:p w14:paraId="5967F4B2"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 xml:space="preserve"> Renaissance Art</w:t>
      </w:r>
    </w:p>
    <w:p w14:paraId="04232E2E"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Renaissance art</w:t>
      </w:r>
      <w:r w:rsidRPr="00752631">
        <w:rPr>
          <w:rFonts w:ascii="Times New Roman" w:eastAsia="Calibri" w:hAnsi="Times New Roman" w:cs="Times New Roman"/>
          <w:sz w:val="24"/>
          <w:szCs w:val="24"/>
          <w:lang w:val="en-PH"/>
        </w:rPr>
        <w:t>, </w:t>
      </w:r>
      <w:hyperlink r:id="rId5" w:history="1">
        <w:r w:rsidRPr="00752631">
          <w:rPr>
            <w:rStyle w:val="Hyperlink"/>
            <w:rFonts w:ascii="Times New Roman" w:eastAsia="Calibri" w:hAnsi="Times New Roman" w:cs="Times New Roman"/>
            <w:color w:val="auto"/>
            <w:sz w:val="24"/>
            <w:szCs w:val="24"/>
            <w:lang w:val="en-PH"/>
          </w:rPr>
          <w:t>painting</w:t>
        </w:r>
      </w:hyperlink>
      <w:r w:rsidRPr="00752631">
        <w:rPr>
          <w:rFonts w:ascii="Times New Roman" w:eastAsia="Calibri" w:hAnsi="Times New Roman" w:cs="Times New Roman"/>
          <w:sz w:val="24"/>
          <w:szCs w:val="24"/>
          <w:lang w:val="en-PH"/>
        </w:rPr>
        <w:t>, </w:t>
      </w:r>
      <w:hyperlink r:id="rId6" w:history="1">
        <w:r w:rsidRPr="00752631">
          <w:rPr>
            <w:rStyle w:val="Hyperlink"/>
            <w:rFonts w:ascii="Times New Roman" w:eastAsia="Calibri" w:hAnsi="Times New Roman" w:cs="Times New Roman"/>
            <w:color w:val="auto"/>
            <w:sz w:val="24"/>
            <w:szCs w:val="24"/>
            <w:lang w:val="en-PH"/>
          </w:rPr>
          <w:t>sculpture</w:t>
        </w:r>
      </w:hyperlink>
      <w:r w:rsidRPr="00752631">
        <w:rPr>
          <w:rFonts w:ascii="Times New Roman" w:eastAsia="Calibri" w:hAnsi="Times New Roman" w:cs="Times New Roman"/>
          <w:sz w:val="24"/>
          <w:szCs w:val="24"/>
          <w:lang w:val="en-PH"/>
        </w:rPr>
        <w:t>, </w:t>
      </w:r>
      <w:hyperlink r:id="rId7" w:history="1">
        <w:r w:rsidRPr="00752631">
          <w:rPr>
            <w:rStyle w:val="Hyperlink"/>
            <w:rFonts w:ascii="Times New Roman" w:eastAsia="Calibri" w:hAnsi="Times New Roman" w:cs="Times New Roman"/>
            <w:color w:val="auto"/>
            <w:sz w:val="24"/>
            <w:szCs w:val="24"/>
            <w:lang w:val="en-PH"/>
          </w:rPr>
          <w:t>architecture</w:t>
        </w:r>
      </w:hyperlink>
      <w:r w:rsidRPr="00752631">
        <w:rPr>
          <w:rFonts w:ascii="Times New Roman" w:eastAsia="Calibri" w:hAnsi="Times New Roman" w:cs="Times New Roman"/>
          <w:sz w:val="24"/>
          <w:szCs w:val="24"/>
          <w:lang w:val="en-PH"/>
        </w:rPr>
        <w:t>, </w:t>
      </w:r>
      <w:hyperlink r:id="rId8" w:history="1">
        <w:r w:rsidRPr="00752631">
          <w:rPr>
            <w:rStyle w:val="Hyperlink"/>
            <w:rFonts w:ascii="Times New Roman" w:eastAsia="Calibri" w:hAnsi="Times New Roman" w:cs="Times New Roman"/>
            <w:color w:val="auto"/>
            <w:sz w:val="24"/>
            <w:szCs w:val="24"/>
            <w:lang w:val="en-PH"/>
          </w:rPr>
          <w:t>music</w:t>
        </w:r>
      </w:hyperlink>
      <w:r w:rsidRPr="00752631">
        <w:rPr>
          <w:rFonts w:ascii="Times New Roman" w:eastAsia="Calibri" w:hAnsi="Times New Roman" w:cs="Times New Roman"/>
          <w:sz w:val="24"/>
          <w:szCs w:val="24"/>
          <w:lang w:val="en-PH"/>
        </w:rPr>
        <w:t>, and literature produced during the 14th, 15th, and 16th centuries in Europe under the combined influences of an increased awareness of nature, a revival of classical learning, and a more individualistic view of man. Scholars no longer believe that the Renaissance marked an abrupt break with </w:t>
      </w:r>
      <w:hyperlink r:id="rId9" w:history="1">
        <w:r w:rsidRPr="00752631">
          <w:rPr>
            <w:rStyle w:val="Hyperlink"/>
            <w:rFonts w:ascii="Times New Roman" w:eastAsia="Calibri" w:hAnsi="Times New Roman" w:cs="Times New Roman"/>
            <w:color w:val="auto"/>
            <w:sz w:val="24"/>
            <w:szCs w:val="24"/>
            <w:lang w:val="en-PH"/>
          </w:rPr>
          <w:t>medieval</w:t>
        </w:r>
      </w:hyperlink>
      <w:r w:rsidRPr="00752631">
        <w:rPr>
          <w:rFonts w:ascii="Times New Roman" w:eastAsia="Calibri" w:hAnsi="Times New Roman" w:cs="Times New Roman"/>
          <w:sz w:val="24"/>
          <w:szCs w:val="24"/>
          <w:lang w:val="en-PH"/>
        </w:rPr>
        <w:t> values, as is suggested by the French word </w:t>
      </w:r>
      <w:r w:rsidRPr="00752631">
        <w:rPr>
          <w:rFonts w:ascii="Times New Roman" w:eastAsia="Calibri" w:hAnsi="Times New Roman" w:cs="Times New Roman"/>
          <w:i/>
          <w:iCs/>
          <w:sz w:val="24"/>
          <w:szCs w:val="24"/>
          <w:lang w:val="en-PH"/>
        </w:rPr>
        <w:t>renaissance</w:t>
      </w:r>
      <w:r w:rsidRPr="00752631">
        <w:rPr>
          <w:rFonts w:ascii="Times New Roman" w:eastAsia="Calibri" w:hAnsi="Times New Roman" w:cs="Times New Roman"/>
          <w:sz w:val="24"/>
          <w:szCs w:val="24"/>
          <w:lang w:val="en-PH"/>
        </w:rPr>
        <w:t xml:space="preserve">, literally </w:t>
      </w:r>
      <w:r w:rsidRPr="00752631">
        <w:rPr>
          <w:rFonts w:ascii="Helvetica" w:eastAsia="Helvetica" w:hAnsi="Helvetica" w:cs="Helvetica"/>
          <w:sz w:val="24"/>
          <w:szCs w:val="24"/>
          <w:lang w:val="en-PH"/>
        </w:rPr>
        <w:t>“rebirth.” Rather, historical sources suggest that interest in nature, humanistic learning, and </w:t>
      </w:r>
      <w:hyperlink r:id="rId10" w:history="1">
        <w:r w:rsidRPr="00752631">
          <w:rPr>
            <w:rStyle w:val="Hyperlink"/>
            <w:rFonts w:ascii="Times New Roman" w:eastAsia="Calibri" w:hAnsi="Times New Roman" w:cs="Times New Roman"/>
            <w:color w:val="auto"/>
            <w:sz w:val="24"/>
            <w:szCs w:val="24"/>
            <w:lang w:val="en-PH"/>
          </w:rPr>
          <w:t>individualism</w:t>
        </w:r>
      </w:hyperlink>
      <w:r w:rsidRPr="00752631">
        <w:rPr>
          <w:rFonts w:ascii="Times New Roman" w:eastAsia="Calibri" w:hAnsi="Times New Roman" w:cs="Times New Roman"/>
          <w:sz w:val="24"/>
          <w:szCs w:val="24"/>
          <w:lang w:val="en-PH"/>
        </w:rPr>
        <w:t> were already present in the late medieval period and became dominant in 15th- and 16th-century Italy concurrently with social and economic changes such as the secularization of daily life, the rise of a rational money-credit economy, and greatly increased </w:t>
      </w:r>
      <w:hyperlink r:id="rId11" w:history="1">
        <w:r w:rsidRPr="00752631">
          <w:rPr>
            <w:rStyle w:val="Hyperlink"/>
            <w:rFonts w:ascii="Times New Roman" w:eastAsia="Calibri" w:hAnsi="Times New Roman" w:cs="Times New Roman"/>
            <w:color w:val="auto"/>
            <w:sz w:val="24"/>
            <w:szCs w:val="24"/>
            <w:lang w:val="en-PH"/>
          </w:rPr>
          <w:t>social mobility</w:t>
        </w:r>
      </w:hyperlink>
      <w:r w:rsidRPr="00752631">
        <w:rPr>
          <w:rFonts w:ascii="Times New Roman" w:eastAsia="Calibri" w:hAnsi="Times New Roman" w:cs="Times New Roman"/>
          <w:sz w:val="24"/>
          <w:szCs w:val="24"/>
          <w:lang w:val="en-PH"/>
        </w:rPr>
        <w:t>.</w:t>
      </w:r>
    </w:p>
    <w:p w14:paraId="54AF4232"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Renaissance patrons wanted art that showed joy in human beauty and life</w:t>
      </w:r>
      <w:r w:rsidRPr="00752631">
        <w:rPr>
          <w:rFonts w:ascii="Helvetica" w:eastAsia="Helvetica" w:hAnsi="Helvetica" w:cs="Helvetica"/>
          <w:sz w:val="24"/>
          <w:szCs w:val="24"/>
          <w:lang w:val="en-PH"/>
        </w:rPr>
        <w:t>’s pleasures. Renaissance art is more lifelike than</w:t>
      </w:r>
      <w:r w:rsidRPr="00752631">
        <w:rPr>
          <w:rFonts w:ascii="Times New Roman" w:eastAsia="Calibri" w:hAnsi="Times New Roman" w:cs="Times New Roman"/>
          <w:sz w:val="24"/>
          <w:szCs w:val="24"/>
          <w:lang w:val="en-PH"/>
        </w:rPr>
        <w:t xml:space="preserve"> in the art of the Middle Ages. Renaissance artists studied perspective, or the differences in the way things look when they are close to something or far away. The artists painted in a way that showed these differences. As a result, their paintings seem to have depth.</w:t>
      </w:r>
    </w:p>
    <w:p w14:paraId="628B6DCD"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An artist from Florence named Giotto was one of the first to paint in this new style. Giotto lived more than a century before the beginning of the Renaissance, but his paintings show real emotion. The bodies look solid, and the background of his paintings shows perspective. The art produced during the Renaissance would build upon Giotto</w:t>
      </w:r>
      <w:r w:rsidRPr="00752631">
        <w:rPr>
          <w:rFonts w:ascii="Helvetica" w:eastAsia="Helvetica" w:hAnsi="Helvetica" w:cs="Helvetica"/>
          <w:sz w:val="24"/>
          <w:szCs w:val="24"/>
          <w:lang w:val="en-PH"/>
        </w:rPr>
        <w:t>’s style.</w:t>
      </w:r>
    </w:p>
    <w:p w14:paraId="1A00320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Leonardo da Vinci was born in 1452 in the village of Vinci. His name means Leonardo of Vinci. Leonardo began his career working for a master painter in Florence. By 1478, Leonardo left his master and set up his own workshop. People have been trying to guess the secret behind the smile of his Mona Lisa ever since he painted it around 1505. His Last Supper shows clearly the different feelings of Jesus and his followers.</w:t>
      </w:r>
    </w:p>
    <w:p w14:paraId="148D221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Leonardo</w:t>
      </w:r>
      <w:r w:rsidRPr="00752631">
        <w:rPr>
          <w:rFonts w:ascii="Helvetica" w:eastAsia="Helvetica" w:hAnsi="Helvetica" w:cs="Helvetica"/>
          <w:sz w:val="24"/>
          <w:szCs w:val="24"/>
          <w:lang w:val="en-PH"/>
        </w:rPr>
        <w:t xml:space="preserve">’s fame grew—but not just for his painting. Leonardo was truly a “Renaissance Man,” skilled in many fields. He was a scientist and an inventor as well as an artist. He made notes and drawings of everything he saw. Leonardo invented </w:t>
      </w:r>
      <w:r w:rsidRPr="00752631">
        <w:rPr>
          <w:rFonts w:ascii="Times New Roman" w:eastAsia="Calibri" w:hAnsi="Times New Roman" w:cs="Times New Roman"/>
          <w:sz w:val="24"/>
          <w:szCs w:val="24"/>
          <w:lang w:val="en-PH"/>
        </w:rPr>
        <w:t>clever machines, and even designed imitation wings that he hoped would let a person fly like a bird.</w:t>
      </w:r>
    </w:p>
    <w:p w14:paraId="0561D8DA"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lastRenderedPageBreak/>
        <w:drawing>
          <wp:inline distT="0" distB="0" distL="0" distR="0" wp14:anchorId="70EC6364" wp14:editId="37ADDAF4">
            <wp:extent cx="4284345" cy="2691765"/>
            <wp:effectExtent l="0" t="0" r="1905" b="0"/>
            <wp:docPr id="31" name="Picture 31" descr="The Birth of Venus by Sandro Botticell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irth of Venus by Sandro Botticelli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4345" cy="2691765"/>
                    </a:xfrm>
                    <a:prstGeom prst="rect">
                      <a:avLst/>
                    </a:prstGeom>
                    <a:noFill/>
                    <a:ln>
                      <a:noFill/>
                    </a:ln>
                  </pic:spPr>
                </pic:pic>
              </a:graphicData>
            </a:graphic>
          </wp:inline>
        </w:drawing>
      </w:r>
    </w:p>
    <w:p w14:paraId="15C8C66A"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Birth of Venus by Italian artist Sandro Botticelli (c. 1480s). The painting depicts the goddess Venus arriving at the shore after her birth, when she had emerged from the sea fully-grown.</w:t>
      </w:r>
    </w:p>
    <w:p w14:paraId="5270923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 xml:space="preserve">Michelangelo Buonarroti of Florence was one of the greatest artists of all time. Like Leonardo, Michelangelo was a </w:t>
      </w:r>
      <w:r w:rsidRPr="00752631">
        <w:rPr>
          <w:rFonts w:ascii="Helvetica" w:eastAsia="Helvetica" w:hAnsi="Helvetica" w:cs="Helvetica"/>
          <w:sz w:val="24"/>
          <w:szCs w:val="24"/>
          <w:lang w:val="en-PH"/>
        </w:rPr>
        <w:t>“Renaissance Man” of many talents. He was a sculptor, a painter, and an architect. When Michelangelo c</w:t>
      </w:r>
      <w:r w:rsidRPr="00752631">
        <w:rPr>
          <w:rFonts w:ascii="Times New Roman" w:eastAsia="Calibri" w:hAnsi="Times New Roman" w:cs="Times New Roman"/>
          <w:sz w:val="24"/>
          <w:szCs w:val="24"/>
          <w:lang w:val="en-PH"/>
        </w:rPr>
        <w:t>arved a statue of Moses, he included veins and muscles in the arms and legs.</w:t>
      </w:r>
    </w:p>
    <w:p w14:paraId="43A653A6"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br/>
        <w:t>Michelangelo was a devout Christian, and the church was his greatest patron. He designed the dome of St. Peter</w:t>
      </w:r>
      <w:r w:rsidRPr="00752631">
        <w:rPr>
          <w:rFonts w:ascii="Helvetica" w:eastAsia="Helvetica" w:hAnsi="Helvetica" w:cs="Helvetica"/>
          <w:sz w:val="24"/>
          <w:szCs w:val="24"/>
          <w:lang w:val="en-PH"/>
        </w:rPr>
        <w:t>’s church in Rome. Nearby, Michelangelo’s paintings cover the ceilin</w:t>
      </w:r>
      <w:r w:rsidRPr="00752631">
        <w:rPr>
          <w:rFonts w:ascii="Times New Roman" w:eastAsia="Calibri" w:hAnsi="Times New Roman" w:cs="Times New Roman"/>
          <w:sz w:val="24"/>
          <w:szCs w:val="24"/>
          <w:lang w:val="en-PH"/>
        </w:rPr>
        <w:t>g of the Sistine Chapel, the building where new popes have been selected for more than five hundred years. Michelangelo</w:t>
      </w:r>
      <w:r w:rsidRPr="00752631">
        <w:rPr>
          <w:rFonts w:ascii="Helvetica" w:eastAsia="Helvetica" w:hAnsi="Helvetica" w:cs="Helvetica"/>
          <w:sz w:val="24"/>
          <w:szCs w:val="24"/>
          <w:lang w:val="en-PH"/>
        </w:rPr>
        <w:t>’s painting illustrates the Book of Genesis, with scenes that span from the Creation to the Flood. The project was very difficult. Workin</w:t>
      </w:r>
      <w:r w:rsidRPr="00752631">
        <w:rPr>
          <w:rFonts w:ascii="Times New Roman" w:eastAsia="Calibri" w:hAnsi="Times New Roman" w:cs="Times New Roman"/>
          <w:sz w:val="24"/>
          <w:szCs w:val="24"/>
          <w:lang w:val="en-PH"/>
        </w:rPr>
        <w:t>g alone, Michelangelo had to lie on his back atop high scaffolding while he painted the vast ceiling.</w:t>
      </w:r>
      <w:r w:rsidRPr="00752631">
        <w:rPr>
          <w:rFonts w:ascii="Times New Roman" w:eastAsia="Calibri" w:hAnsi="Times New Roman" w:cs="Times New Roman"/>
          <w:noProof/>
          <w:sz w:val="24"/>
          <w:szCs w:val="24"/>
          <w:lang w:val="en-US"/>
        </w:rPr>
        <w:drawing>
          <wp:inline distT="0" distB="0" distL="0" distR="0" wp14:anchorId="23B5A493" wp14:editId="0A775E64">
            <wp:extent cx="4900930" cy="1757045"/>
            <wp:effectExtent l="0" t="0" r="0" b="0"/>
            <wp:docPr id="32" name="Picture 32" descr="Sistine Chapel by Michel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stine Chapel by Michelange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0930" cy="1757045"/>
                    </a:xfrm>
                    <a:prstGeom prst="rect">
                      <a:avLst/>
                    </a:prstGeom>
                    <a:noFill/>
                    <a:ln>
                      <a:noFill/>
                    </a:ln>
                  </pic:spPr>
                </pic:pic>
              </a:graphicData>
            </a:graphic>
          </wp:inline>
        </w:drawing>
      </w:r>
    </w:p>
    <w:p w14:paraId="5EE3D0F5"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ceiling of the Sistine Chapel is one of the world</w:t>
      </w:r>
      <w:r w:rsidRPr="00752631">
        <w:rPr>
          <w:rFonts w:ascii="Helvetica" w:eastAsia="Helvetica" w:hAnsi="Helvetica" w:cs="Helvetica"/>
          <w:sz w:val="24"/>
          <w:szCs w:val="24"/>
          <w:lang w:val="en-PH"/>
        </w:rPr>
        <w:t>’s most famous paintings, but not everyone was happy with Michelangelo’s work. Cardinal Biagio de Ce</w:t>
      </w:r>
      <w:r w:rsidRPr="00752631">
        <w:rPr>
          <w:rFonts w:ascii="Times New Roman" w:eastAsia="Calibri" w:hAnsi="Times New Roman" w:cs="Times New Roman"/>
          <w:sz w:val="24"/>
          <w:szCs w:val="24"/>
          <w:lang w:val="en-PH"/>
        </w:rPr>
        <w:t>sena noted that the crowd of more than 300 human figures would be more appropriate in a wine shop than in a papal chapel. Michelangelo responded to this criticism by adding a portrait of Biagio (below) among the figures of the damned in the scene of the Last Judgment.</w:t>
      </w:r>
    </w:p>
    <w:p w14:paraId="64D4360C" w14:textId="77777777" w:rsidR="00484D09" w:rsidRPr="00752631" w:rsidRDefault="00484D09" w:rsidP="00484D09">
      <w:pPr>
        <w:rPr>
          <w:rFonts w:ascii="Times New Roman" w:eastAsia="Calibri" w:hAnsi="Times New Roman" w:cs="Times New Roman"/>
          <w:sz w:val="24"/>
          <w:szCs w:val="24"/>
          <w:lang w:val="en-PH"/>
        </w:rPr>
      </w:pPr>
    </w:p>
    <w:p w14:paraId="3C2A4B8B" w14:textId="77777777" w:rsidR="00484D09" w:rsidRPr="00752631" w:rsidRDefault="00484D09" w:rsidP="00484D09">
      <w:pPr>
        <w:rPr>
          <w:rFonts w:ascii="Times New Roman" w:eastAsia="Calibri" w:hAnsi="Times New Roman" w:cs="Times New Roman"/>
          <w:sz w:val="24"/>
          <w:szCs w:val="24"/>
          <w:lang w:val="en-PH"/>
        </w:rPr>
      </w:pPr>
    </w:p>
    <w:tbl>
      <w:tblPr>
        <w:tblW w:w="9705" w:type="dxa"/>
        <w:tblCellSpacing w:w="15" w:type="dxa"/>
        <w:tblInd w:w="30" w:type="dxa"/>
        <w:tblCellMar>
          <w:top w:w="75" w:type="dxa"/>
          <w:left w:w="75" w:type="dxa"/>
          <w:bottom w:w="75" w:type="dxa"/>
          <w:right w:w="75" w:type="dxa"/>
        </w:tblCellMar>
        <w:tblLook w:val="04A0" w:firstRow="1" w:lastRow="0" w:firstColumn="1" w:lastColumn="0" w:noHBand="0" w:noVBand="1"/>
      </w:tblPr>
      <w:tblGrid>
        <w:gridCol w:w="9705"/>
      </w:tblGrid>
      <w:tr w:rsidR="00484D09" w:rsidRPr="00752631" w14:paraId="31B8F37F" w14:textId="77777777" w:rsidTr="0055192B">
        <w:trPr>
          <w:tblCellSpacing w:w="15" w:type="dxa"/>
        </w:trPr>
        <w:tc>
          <w:tcPr>
            <w:tcW w:w="9645" w:type="dxa"/>
            <w:hideMark/>
          </w:tcPr>
          <w:p w14:paraId="3DA0DD87" w14:textId="77777777" w:rsidR="00484D09" w:rsidRPr="00752631" w:rsidRDefault="00484D09" w:rsidP="0055192B">
            <w:pPr>
              <w:numPr>
                <w:ilvl w:val="0"/>
                <w:numId w:val="18"/>
              </w:num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 xml:space="preserve"> Baroque Art</w:t>
            </w:r>
          </w:p>
          <w:p w14:paraId="5F5F4933"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w:t>
            </w:r>
            <w:r w:rsidRPr="00752631">
              <w:rPr>
                <w:rFonts w:ascii="Times New Roman" w:eastAsia="Calibri" w:hAnsi="Times New Roman" w:cs="Times New Roman"/>
                <w:b/>
                <w:bCs/>
                <w:sz w:val="24"/>
                <w:szCs w:val="24"/>
                <w:lang w:val="en-PH"/>
              </w:rPr>
              <w:t>Baroque</w:t>
            </w:r>
            <w:r w:rsidRPr="00752631">
              <w:rPr>
                <w:rFonts w:ascii="Times New Roman" w:eastAsia="Calibri" w:hAnsi="Times New Roman" w:cs="Times New Roman"/>
                <w:sz w:val="24"/>
                <w:szCs w:val="24"/>
                <w:lang w:val="en-PH"/>
              </w:rPr>
              <w:t> (</w:t>
            </w:r>
            <w:hyperlink r:id="rId14" w:tooltip="American English" w:history="1">
              <w:r w:rsidRPr="00752631">
                <w:rPr>
                  <w:rStyle w:val="Hyperlink"/>
                  <w:rFonts w:ascii="Times New Roman" w:eastAsia="Calibri" w:hAnsi="Times New Roman" w:cs="Times New Roman"/>
                  <w:color w:val="auto"/>
                  <w:sz w:val="24"/>
                  <w:szCs w:val="24"/>
                  <w:lang w:val="en-PH"/>
                </w:rPr>
                <w:t>US</w:t>
              </w:r>
            </w:hyperlink>
            <w:r w:rsidRPr="00752631">
              <w:rPr>
                <w:rFonts w:ascii="Times New Roman" w:eastAsia="Calibri" w:hAnsi="Times New Roman" w:cs="Times New Roman"/>
                <w:sz w:val="24"/>
                <w:szCs w:val="24"/>
                <w:lang w:val="en-PH"/>
              </w:rPr>
              <w:t>: </w:t>
            </w:r>
            <w:hyperlink r:id="rId15" w:tooltip="Help:IPA/English" w:history="1">
              <w:r w:rsidRPr="00752631">
                <w:rPr>
                  <w:rStyle w:val="Hyperlink"/>
                  <w:rFonts w:ascii="Times New Roman" w:eastAsia="Calibri" w:hAnsi="Times New Roman" w:cs="Times New Roman"/>
                  <w:color w:val="auto"/>
                  <w:sz w:val="24"/>
                  <w:szCs w:val="24"/>
                  <w:lang w:val="en-PH"/>
                </w:rPr>
                <w:t>/b</w:t>
              </w:r>
              <w:r w:rsidRPr="00752631">
                <w:rPr>
                  <w:rStyle w:val="Hyperlink"/>
                  <w:rFonts w:ascii="Helvetica" w:eastAsia="Helvetica" w:hAnsi="Helvetica" w:cs="Helvetica"/>
                  <w:color w:val="auto"/>
                  <w:sz w:val="24"/>
                  <w:szCs w:val="24"/>
                  <w:lang w:val="en-PH"/>
                </w:rPr>
                <w:t>əˈ</w:t>
              </w:r>
              <w:r w:rsidRPr="00752631">
                <w:rPr>
                  <w:rStyle w:val="Hyperlink"/>
                  <w:rFonts w:ascii="Times New Roman" w:eastAsia="Calibri" w:hAnsi="Times New Roman" w:cs="Times New Roman"/>
                  <w:color w:val="auto"/>
                  <w:sz w:val="24"/>
                  <w:szCs w:val="24"/>
                  <w:lang w:val="en-PH"/>
                </w:rPr>
                <w:t>ro</w:t>
              </w:r>
              <w:r w:rsidRPr="00752631">
                <w:rPr>
                  <w:rStyle w:val="Hyperlink"/>
                  <w:rFonts w:ascii="Helvetica" w:eastAsia="Helvetica" w:hAnsi="Helvetica" w:cs="Helvetica"/>
                  <w:color w:val="auto"/>
                  <w:sz w:val="24"/>
                  <w:szCs w:val="24"/>
                  <w:lang w:val="en-PH"/>
                </w:rPr>
                <w:t>ʊ</w:t>
              </w:r>
              <w:r w:rsidRPr="00752631">
                <w:rPr>
                  <w:rStyle w:val="Hyperlink"/>
                  <w:rFonts w:ascii="Times New Roman" w:eastAsia="Calibri" w:hAnsi="Times New Roman" w:cs="Times New Roman"/>
                  <w:color w:val="auto"/>
                  <w:sz w:val="24"/>
                  <w:szCs w:val="24"/>
                  <w:lang w:val="en-PH"/>
                </w:rPr>
                <w:t>k/</w:t>
              </w:r>
            </w:hyperlink>
            <w:r w:rsidRPr="00752631">
              <w:rPr>
                <w:rFonts w:ascii="Times New Roman" w:eastAsia="Calibri" w:hAnsi="Times New Roman" w:cs="Times New Roman"/>
                <w:sz w:val="24"/>
                <w:szCs w:val="24"/>
                <w:lang w:val="en-PH"/>
              </w:rPr>
              <w:t> or </w:t>
            </w:r>
            <w:hyperlink r:id="rId16" w:tooltip="British English" w:history="1">
              <w:r w:rsidRPr="00752631">
                <w:rPr>
                  <w:rStyle w:val="Hyperlink"/>
                  <w:rFonts w:ascii="Times New Roman" w:eastAsia="Calibri" w:hAnsi="Times New Roman" w:cs="Times New Roman"/>
                  <w:color w:val="auto"/>
                  <w:sz w:val="24"/>
                  <w:szCs w:val="24"/>
                  <w:lang w:val="en-PH"/>
                </w:rPr>
                <w:t>UK</w:t>
              </w:r>
            </w:hyperlink>
            <w:r w:rsidRPr="00752631">
              <w:rPr>
                <w:rFonts w:ascii="Times New Roman" w:eastAsia="Calibri" w:hAnsi="Times New Roman" w:cs="Times New Roman"/>
                <w:sz w:val="24"/>
                <w:szCs w:val="24"/>
                <w:lang w:val="en-PH"/>
              </w:rPr>
              <w:t>: </w:t>
            </w:r>
            <w:hyperlink r:id="rId17" w:tooltip="Help:IPA/English" w:history="1">
              <w:r w:rsidRPr="00752631">
                <w:rPr>
                  <w:rStyle w:val="Hyperlink"/>
                  <w:rFonts w:ascii="Times New Roman" w:eastAsia="Calibri" w:hAnsi="Times New Roman" w:cs="Times New Roman"/>
                  <w:color w:val="auto"/>
                  <w:sz w:val="24"/>
                  <w:szCs w:val="24"/>
                  <w:lang w:val="en-PH"/>
                </w:rPr>
                <w:t>/b</w:t>
              </w:r>
              <w:r w:rsidRPr="00752631">
                <w:rPr>
                  <w:rStyle w:val="Hyperlink"/>
                  <w:rFonts w:ascii="Helvetica" w:eastAsia="Helvetica" w:hAnsi="Helvetica" w:cs="Helvetica"/>
                  <w:color w:val="auto"/>
                  <w:sz w:val="24"/>
                  <w:szCs w:val="24"/>
                  <w:lang w:val="en-PH"/>
                </w:rPr>
                <w:t>əˈ</w:t>
              </w:r>
              <w:r w:rsidRPr="00752631">
                <w:rPr>
                  <w:rStyle w:val="Hyperlink"/>
                  <w:rFonts w:ascii="Times New Roman" w:eastAsia="Calibri" w:hAnsi="Times New Roman" w:cs="Times New Roman"/>
                  <w:color w:val="auto"/>
                  <w:sz w:val="24"/>
                  <w:szCs w:val="24"/>
                  <w:lang w:val="en-PH"/>
                </w:rPr>
                <w:t>r</w:t>
              </w:r>
              <w:r w:rsidRPr="00752631">
                <w:rPr>
                  <w:rStyle w:val="Hyperlink"/>
                  <w:rFonts w:ascii="Helvetica" w:eastAsia="Helvetica" w:hAnsi="Helvetica" w:cs="Helvetica"/>
                  <w:color w:val="auto"/>
                  <w:sz w:val="24"/>
                  <w:szCs w:val="24"/>
                  <w:lang w:val="en-PH"/>
                </w:rPr>
                <w:t>ɒ</w:t>
              </w:r>
              <w:r w:rsidRPr="00752631">
                <w:rPr>
                  <w:rStyle w:val="Hyperlink"/>
                  <w:rFonts w:ascii="Times New Roman" w:eastAsia="Calibri" w:hAnsi="Times New Roman" w:cs="Times New Roman"/>
                  <w:color w:val="auto"/>
                  <w:sz w:val="24"/>
                  <w:szCs w:val="24"/>
                  <w:lang w:val="en-PH"/>
                </w:rPr>
                <w:t>k/</w:t>
              </w:r>
            </w:hyperlink>
            <w:r w:rsidRPr="00752631">
              <w:rPr>
                <w:rFonts w:ascii="Times New Roman" w:eastAsia="Calibri" w:hAnsi="Times New Roman" w:cs="Times New Roman"/>
                <w:sz w:val="24"/>
                <w:szCs w:val="24"/>
                <w:lang w:val="en-PH"/>
              </w:rPr>
              <w:t>) is a highly ornate and often extravagant </w:t>
            </w:r>
            <w:hyperlink r:id="rId18" w:tooltip="Style (visual arts)" w:history="1">
              <w:r w:rsidRPr="00752631">
                <w:rPr>
                  <w:rStyle w:val="Hyperlink"/>
                  <w:rFonts w:ascii="Times New Roman" w:eastAsia="Calibri" w:hAnsi="Times New Roman" w:cs="Times New Roman"/>
                  <w:color w:val="auto"/>
                  <w:sz w:val="24"/>
                  <w:szCs w:val="24"/>
                  <w:lang w:val="en-PH"/>
                </w:rPr>
                <w:t>style</w:t>
              </w:r>
            </w:hyperlink>
            <w:r w:rsidRPr="00752631">
              <w:rPr>
                <w:rFonts w:ascii="Times New Roman" w:eastAsia="Calibri" w:hAnsi="Times New Roman" w:cs="Times New Roman"/>
                <w:sz w:val="24"/>
                <w:szCs w:val="24"/>
                <w:lang w:val="en-PH"/>
              </w:rPr>
              <w:t> of architecture, art and music that flourished in Europe from the early 17th until the mid-18th century. It followed the </w:t>
            </w:r>
            <w:hyperlink r:id="rId19" w:tooltip="Renaissance style" w:history="1">
              <w:r w:rsidRPr="00752631">
                <w:rPr>
                  <w:rStyle w:val="Hyperlink"/>
                  <w:rFonts w:ascii="Times New Roman" w:eastAsia="Calibri" w:hAnsi="Times New Roman" w:cs="Times New Roman"/>
                  <w:color w:val="auto"/>
                  <w:sz w:val="24"/>
                  <w:szCs w:val="24"/>
                  <w:lang w:val="en-PH"/>
                </w:rPr>
                <w:t>Renaissance style</w:t>
              </w:r>
            </w:hyperlink>
            <w:r w:rsidRPr="00752631">
              <w:rPr>
                <w:rFonts w:ascii="Times New Roman" w:eastAsia="Calibri" w:hAnsi="Times New Roman" w:cs="Times New Roman"/>
                <w:sz w:val="24"/>
                <w:szCs w:val="24"/>
                <w:lang w:val="en-PH"/>
              </w:rPr>
              <w:t>and preceded the </w:t>
            </w:r>
            <w:hyperlink r:id="rId20" w:tooltip="Rococo" w:history="1">
              <w:r w:rsidRPr="00752631">
                <w:rPr>
                  <w:rStyle w:val="Hyperlink"/>
                  <w:rFonts w:ascii="Times New Roman" w:eastAsia="Calibri" w:hAnsi="Times New Roman" w:cs="Times New Roman"/>
                  <w:color w:val="auto"/>
                  <w:sz w:val="24"/>
                  <w:szCs w:val="24"/>
                  <w:lang w:val="en-PH"/>
                </w:rPr>
                <w:t>Rococo</w:t>
              </w:r>
            </w:hyperlink>
            <w:r w:rsidRPr="00752631">
              <w:rPr>
                <w:rFonts w:ascii="Times New Roman" w:eastAsia="Calibri" w:hAnsi="Times New Roman" w:cs="Times New Roman"/>
                <w:sz w:val="24"/>
                <w:szCs w:val="24"/>
                <w:lang w:val="en-PH"/>
              </w:rPr>
              <w:t> (in the past often referred to as "late Baroque") and </w:t>
            </w:r>
            <w:hyperlink r:id="rId21" w:tooltip="Neoclassicism" w:history="1">
              <w:r w:rsidRPr="00752631">
                <w:rPr>
                  <w:rStyle w:val="Hyperlink"/>
                  <w:rFonts w:ascii="Times New Roman" w:eastAsia="Calibri" w:hAnsi="Times New Roman" w:cs="Times New Roman"/>
                  <w:color w:val="auto"/>
                  <w:sz w:val="24"/>
                  <w:szCs w:val="24"/>
                  <w:lang w:val="en-PH"/>
                </w:rPr>
                <w:t>Neoclassical</w:t>
              </w:r>
            </w:hyperlink>
            <w:r w:rsidRPr="00752631">
              <w:rPr>
                <w:rFonts w:ascii="Times New Roman" w:eastAsia="Calibri" w:hAnsi="Times New Roman" w:cs="Times New Roman"/>
                <w:sz w:val="24"/>
                <w:szCs w:val="24"/>
                <w:lang w:val="en-PH"/>
              </w:rPr>
              <w:t> styles. It was encouraged by the </w:t>
            </w:r>
            <w:hyperlink r:id="rId22" w:tooltip="Catholic Church" w:history="1">
              <w:r w:rsidRPr="00752631">
                <w:rPr>
                  <w:rStyle w:val="Hyperlink"/>
                  <w:rFonts w:ascii="Times New Roman" w:eastAsia="Calibri" w:hAnsi="Times New Roman" w:cs="Times New Roman"/>
                  <w:color w:val="auto"/>
                  <w:sz w:val="24"/>
                  <w:szCs w:val="24"/>
                  <w:lang w:val="en-PH"/>
                </w:rPr>
                <w:t>Catholic Church</w:t>
              </w:r>
            </w:hyperlink>
            <w:r w:rsidRPr="00752631">
              <w:rPr>
                <w:rFonts w:ascii="Times New Roman" w:eastAsia="Calibri" w:hAnsi="Times New Roman" w:cs="Times New Roman"/>
                <w:sz w:val="24"/>
                <w:szCs w:val="24"/>
                <w:lang w:val="en-PH"/>
              </w:rPr>
              <w:t> as a means to counter the simplicity and austerity of </w:t>
            </w:r>
            <w:hyperlink r:id="rId23" w:tooltip="Protestant" w:history="1">
              <w:r w:rsidRPr="00752631">
                <w:rPr>
                  <w:rStyle w:val="Hyperlink"/>
                  <w:rFonts w:ascii="Times New Roman" w:eastAsia="Calibri" w:hAnsi="Times New Roman" w:cs="Times New Roman"/>
                  <w:color w:val="auto"/>
                  <w:sz w:val="24"/>
                  <w:szCs w:val="24"/>
                  <w:lang w:val="en-PH"/>
                </w:rPr>
                <w:t>Protestant</w:t>
              </w:r>
            </w:hyperlink>
            <w:r w:rsidRPr="00752631">
              <w:rPr>
                <w:rFonts w:ascii="Times New Roman" w:eastAsia="Calibri" w:hAnsi="Times New Roman" w:cs="Times New Roman"/>
                <w:sz w:val="24"/>
                <w:szCs w:val="24"/>
                <w:lang w:val="en-PH"/>
              </w:rPr>
              <w:t> architecture, art and music, though </w:t>
            </w:r>
            <w:hyperlink r:id="rId24" w:anchor="Baroque_period" w:tooltip="Lutheran art" w:history="1">
              <w:r w:rsidRPr="00752631">
                <w:rPr>
                  <w:rStyle w:val="Hyperlink"/>
                  <w:rFonts w:ascii="Times New Roman" w:eastAsia="Calibri" w:hAnsi="Times New Roman" w:cs="Times New Roman"/>
                  <w:color w:val="auto"/>
                  <w:sz w:val="24"/>
                  <w:szCs w:val="24"/>
                  <w:lang w:val="en-PH"/>
                </w:rPr>
                <w:t>Lutheran Baroque art</w:t>
              </w:r>
            </w:hyperlink>
            <w:r w:rsidRPr="00752631">
              <w:rPr>
                <w:rFonts w:ascii="Times New Roman" w:eastAsia="Calibri" w:hAnsi="Times New Roman" w:cs="Times New Roman"/>
                <w:sz w:val="24"/>
                <w:szCs w:val="24"/>
                <w:lang w:val="en-PH"/>
              </w:rPr>
              <w:t> developed in parts of Europe as well The Baroque style used contrast, movement, exuberant detail, deep colour, grandeur and surprise to achieve a sense of awe. The style began at the start of the 17th century in Rome, then spread rapidly to France, northern Italy, Spain and Portugal, then to Austria and southern Germany. By the 1730s, it had evolved into an even more flamboyant style, called </w:t>
            </w:r>
            <w:hyperlink r:id="rId25" w:tooltip="Rocaille" w:history="1">
              <w:r w:rsidRPr="00752631">
                <w:rPr>
                  <w:rStyle w:val="Hyperlink"/>
                  <w:rFonts w:ascii="Times New Roman" w:eastAsia="Calibri" w:hAnsi="Times New Roman" w:cs="Times New Roman"/>
                  <w:i/>
                  <w:iCs/>
                  <w:color w:val="auto"/>
                  <w:sz w:val="24"/>
                  <w:szCs w:val="24"/>
                  <w:lang w:val="en-PH"/>
                </w:rPr>
                <w:t>rocaille</w:t>
              </w:r>
            </w:hyperlink>
            <w:r w:rsidRPr="00752631">
              <w:rPr>
                <w:rFonts w:ascii="Times New Roman" w:eastAsia="Calibri" w:hAnsi="Times New Roman" w:cs="Times New Roman"/>
                <w:sz w:val="24"/>
                <w:szCs w:val="24"/>
                <w:lang w:val="en-PH"/>
              </w:rPr>
              <w:t> or </w:t>
            </w:r>
            <w:hyperlink r:id="rId26" w:tooltip="Rococo" w:history="1">
              <w:r w:rsidRPr="00752631">
                <w:rPr>
                  <w:rStyle w:val="Hyperlink"/>
                  <w:rFonts w:ascii="Times New Roman" w:eastAsia="Calibri" w:hAnsi="Times New Roman" w:cs="Times New Roman"/>
                  <w:i/>
                  <w:iCs/>
                  <w:color w:val="auto"/>
                  <w:sz w:val="24"/>
                  <w:szCs w:val="24"/>
                  <w:lang w:val="en-PH"/>
                </w:rPr>
                <w:t>Rococo</w:t>
              </w:r>
            </w:hyperlink>
            <w:r w:rsidRPr="00752631">
              <w:rPr>
                <w:rFonts w:ascii="Times New Roman" w:eastAsia="Calibri" w:hAnsi="Times New Roman" w:cs="Times New Roman"/>
                <w:sz w:val="24"/>
                <w:szCs w:val="24"/>
                <w:lang w:val="en-PH"/>
              </w:rPr>
              <w:t>, which appeared in France and central Europe until the mid to late 18th century.</w:t>
            </w:r>
          </w:p>
          <w:p w14:paraId="65881C77" w14:textId="77777777" w:rsidR="00484D09" w:rsidRPr="00752631" w:rsidRDefault="00484D09" w:rsidP="0055192B">
            <w:pPr>
              <w:rPr>
                <w:rFonts w:ascii="Times New Roman" w:eastAsia="Calibri" w:hAnsi="Times New Roman" w:cs="Times New Roman"/>
                <w:sz w:val="24"/>
                <w:szCs w:val="24"/>
                <w:lang w:val="en-PH"/>
              </w:rPr>
            </w:pPr>
          </w:p>
        </w:tc>
      </w:tr>
    </w:tbl>
    <w:p w14:paraId="1F62290E" w14:textId="77777777" w:rsidR="00484D09" w:rsidRPr="00752631" w:rsidRDefault="00484D09" w:rsidP="00484D09">
      <w:pPr>
        <w:rPr>
          <w:rFonts w:ascii="Times New Roman" w:eastAsia="Calibri" w:hAnsi="Times New Roman" w:cs="Times New Roman"/>
          <w:vanish/>
          <w:sz w:val="24"/>
          <w:szCs w:val="24"/>
          <w:lang w:val="en-PH"/>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5571"/>
        <w:gridCol w:w="5679"/>
      </w:tblGrid>
      <w:tr w:rsidR="00484D09" w:rsidRPr="00752631" w14:paraId="401BF17A" w14:textId="77777777" w:rsidTr="0055192B">
        <w:trPr>
          <w:tblCellSpacing w:w="15" w:type="dxa"/>
          <w:jc w:val="center"/>
        </w:trPr>
        <w:tc>
          <w:tcPr>
            <w:tcW w:w="3083" w:type="dxa"/>
          </w:tcPr>
          <w:p w14:paraId="13CDB05E" w14:textId="77777777" w:rsidR="00484D09" w:rsidRDefault="00484D09" w:rsidP="0055192B"/>
          <w:tbl>
            <w:tblPr>
              <w:tblW w:w="5136"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57"/>
              <w:gridCol w:w="3779"/>
            </w:tblGrid>
            <w:tr w:rsidR="00484D09" w:rsidRPr="00752631" w14:paraId="2475A8B0" w14:textId="77777777" w:rsidTr="0055192B">
              <w:trPr>
                <w:trHeight w:val="482"/>
              </w:trPr>
              <w:tc>
                <w:tcPr>
                  <w:tcW w:w="5136" w:type="dxa"/>
                  <w:gridSpan w:val="2"/>
                  <w:tcBorders>
                    <w:top w:val="nil"/>
                    <w:left w:val="nil"/>
                    <w:bottom w:val="nil"/>
                    <w:right w:val="nil"/>
                  </w:tcBorders>
                  <w:shd w:val="clear" w:color="auto" w:fill="F8F9FA"/>
                  <w:vAlign w:val="center"/>
                  <w:hideMark/>
                </w:tcPr>
                <w:p w14:paraId="54F3B50D"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The Baroque</w:t>
                  </w:r>
                </w:p>
              </w:tc>
            </w:tr>
            <w:tr w:rsidR="00484D09" w:rsidRPr="00752631" w14:paraId="157D7318" w14:textId="77777777" w:rsidTr="0055192B">
              <w:trPr>
                <w:trHeight w:val="6496"/>
              </w:trPr>
              <w:tc>
                <w:tcPr>
                  <w:tcW w:w="5136" w:type="dxa"/>
                  <w:gridSpan w:val="2"/>
                  <w:shd w:val="clear" w:color="auto" w:fill="F8F9FA"/>
                  <w:hideMark/>
                </w:tcPr>
                <w:p w14:paraId="50D5302B" w14:textId="77777777" w:rsidR="00484D09" w:rsidRPr="00752631" w:rsidRDefault="00484D09" w:rsidP="0055192B">
                  <w:pPr>
                    <w:rPr>
                      <w:rFonts w:ascii="Times New Roman" w:eastAsia="Calibri" w:hAnsi="Times New Roman" w:cs="Times New Roman"/>
                      <w:sz w:val="24"/>
                      <w:szCs w:val="24"/>
                      <w:lang w:val="en-PH"/>
                    </w:rPr>
                  </w:pPr>
                </w:p>
                <w:p w14:paraId="1DA5BF5C" w14:textId="77777777" w:rsidR="00484D09" w:rsidRPr="00752631" w:rsidRDefault="00484D09" w:rsidP="0055192B">
                  <w:pPr>
                    <w:rPr>
                      <w:rFonts w:ascii="Times New Roman" w:eastAsia="Calibri" w:hAnsi="Times New Roman" w:cs="Times New Roman"/>
                      <w:sz w:val="24"/>
                      <w:szCs w:val="24"/>
                      <w:lang w:val="en-PH"/>
                    </w:rPr>
                  </w:pPr>
                </w:p>
                <w:p w14:paraId="7AAAE8D0"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206CE4A4" wp14:editId="0C8C37E8">
                        <wp:extent cx="1417955" cy="1931670"/>
                        <wp:effectExtent l="0" t="0" r="0" b="0"/>
                        <wp:docPr id="34" name="Picture 34" descr="Peter Paul Rubens - The Adoration of the Magi - WGA2024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r Paul Rubens - The Adoration of the Magi - WGA20244.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7955" cy="1931670"/>
                                </a:xfrm>
                                <a:prstGeom prst="rect">
                                  <a:avLst/>
                                </a:prstGeom>
                                <a:noFill/>
                                <a:ln>
                                  <a:noFill/>
                                </a:ln>
                              </pic:spPr>
                            </pic:pic>
                          </a:graphicData>
                        </a:graphic>
                      </wp:inline>
                    </w:drawing>
                  </w:r>
                </w:p>
                <w:p w14:paraId="09B25CD7"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7A4967F7" wp14:editId="6D2660C5">
                        <wp:extent cx="2291137" cy="1722682"/>
                        <wp:effectExtent l="0" t="0" r="0" b="0"/>
                        <wp:docPr id="33" name="Picture 33" descr="Wieskirche 00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eskirche 00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1148" cy="1722690"/>
                                </a:xfrm>
                                <a:prstGeom prst="rect">
                                  <a:avLst/>
                                </a:prstGeom>
                                <a:noFill/>
                                <a:ln>
                                  <a:noFill/>
                                </a:ln>
                              </pic:spPr>
                            </pic:pic>
                          </a:graphicData>
                        </a:graphic>
                      </wp:inline>
                    </w:drawing>
                  </w:r>
                </w:p>
                <w:p w14:paraId="1AA05F87"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Baldachino of </w:t>
                  </w:r>
                  <w:hyperlink r:id="rId31" w:tooltip="St. Peter's Basilica" w:history="1">
                    <w:r w:rsidRPr="00752631">
                      <w:rPr>
                        <w:rStyle w:val="Hyperlink"/>
                        <w:rFonts w:ascii="Times New Roman" w:eastAsia="Calibri" w:hAnsi="Times New Roman" w:cs="Times New Roman"/>
                        <w:color w:val="auto"/>
                        <w:sz w:val="24"/>
                        <w:szCs w:val="24"/>
                        <w:lang w:val="en-PH"/>
                      </w:rPr>
                      <w:t>St. Peter's Basilica</w:t>
                    </w:r>
                  </w:hyperlink>
                  <w:r w:rsidRPr="00752631">
                    <w:rPr>
                      <w:rFonts w:ascii="Times New Roman" w:eastAsia="Calibri" w:hAnsi="Times New Roman" w:cs="Times New Roman"/>
                      <w:sz w:val="24"/>
                      <w:szCs w:val="24"/>
                      <w:lang w:val="en-PH"/>
                    </w:rPr>
                    <w:t> by </w:t>
                  </w:r>
                  <w:hyperlink r:id="rId32" w:tooltip="Bernini" w:history="1">
                    <w:r w:rsidRPr="00752631">
                      <w:rPr>
                        <w:rStyle w:val="Hyperlink"/>
                        <w:rFonts w:ascii="Times New Roman" w:eastAsia="Calibri" w:hAnsi="Times New Roman" w:cs="Times New Roman"/>
                        <w:color w:val="auto"/>
                        <w:sz w:val="24"/>
                        <w:szCs w:val="24"/>
                        <w:lang w:val="en-PH"/>
                      </w:rPr>
                      <w:t>Bernini</w:t>
                    </w:r>
                  </w:hyperlink>
                  <w:r w:rsidRPr="00752631">
                    <w:rPr>
                      <w:rFonts w:ascii="Times New Roman" w:eastAsia="Calibri" w:hAnsi="Times New Roman" w:cs="Times New Roman"/>
                      <w:sz w:val="24"/>
                      <w:szCs w:val="24"/>
                      <w:lang w:val="en-PH"/>
                    </w:rPr>
                    <w:t>; Louis XIV by </w:t>
                  </w:r>
                  <w:hyperlink r:id="rId33" w:tooltip="Bernini" w:history="1">
                    <w:r w:rsidRPr="00752631">
                      <w:rPr>
                        <w:rStyle w:val="Hyperlink"/>
                        <w:rFonts w:ascii="Times New Roman" w:eastAsia="Calibri" w:hAnsi="Times New Roman" w:cs="Times New Roman"/>
                        <w:color w:val="auto"/>
                        <w:sz w:val="24"/>
                        <w:szCs w:val="24"/>
                        <w:lang w:val="en-PH"/>
                      </w:rPr>
                      <w:t>Bernini</w:t>
                    </w:r>
                  </w:hyperlink>
                  <w:r w:rsidRPr="00752631">
                    <w:rPr>
                      <w:rFonts w:ascii="Times New Roman" w:eastAsia="Calibri" w:hAnsi="Times New Roman" w:cs="Times New Roman"/>
                      <w:sz w:val="24"/>
                      <w:szCs w:val="24"/>
                      <w:lang w:val="en-PH"/>
                    </w:rPr>
                    <w:t>;</w:t>
                  </w:r>
                  <w:r w:rsidRPr="00752631">
                    <w:rPr>
                      <w:rFonts w:ascii="Times New Roman" w:eastAsia="Calibri" w:hAnsi="Times New Roman" w:cs="Times New Roman"/>
                      <w:i/>
                      <w:iCs/>
                      <w:sz w:val="24"/>
                      <w:szCs w:val="24"/>
                      <w:lang w:val="en-PH"/>
                    </w:rPr>
                    <w:t>Adoration of the Magi</w:t>
                  </w:r>
                  <w:r w:rsidRPr="00752631">
                    <w:rPr>
                      <w:rFonts w:ascii="Times New Roman" w:eastAsia="Calibri" w:hAnsi="Times New Roman" w:cs="Times New Roman"/>
                      <w:sz w:val="24"/>
                      <w:szCs w:val="24"/>
                      <w:lang w:val="en-PH"/>
                    </w:rPr>
                    <w:t> by </w:t>
                  </w:r>
                  <w:hyperlink r:id="rId34" w:tooltip="Peter Paul Rubens" w:history="1">
                    <w:r w:rsidRPr="00752631">
                      <w:rPr>
                        <w:rStyle w:val="Hyperlink"/>
                        <w:rFonts w:ascii="Times New Roman" w:eastAsia="Calibri" w:hAnsi="Times New Roman" w:cs="Times New Roman"/>
                        <w:color w:val="auto"/>
                        <w:sz w:val="24"/>
                        <w:szCs w:val="24"/>
                        <w:lang w:val="en-PH"/>
                      </w:rPr>
                      <w:t>Peter Paul Rubens</w:t>
                    </w:r>
                  </w:hyperlink>
                  <w:r w:rsidRPr="00752631">
                    <w:rPr>
                      <w:rFonts w:ascii="Times New Roman" w:eastAsia="Calibri" w:hAnsi="Times New Roman" w:cs="Times New Roman"/>
                      <w:sz w:val="24"/>
                      <w:szCs w:val="24"/>
                      <w:lang w:val="en-PH"/>
                    </w:rPr>
                    <w:t>; </w:t>
                  </w:r>
                  <w:hyperlink r:id="rId35" w:tooltip="Wieskirche" w:history="1">
                    <w:r w:rsidRPr="00752631">
                      <w:rPr>
                        <w:rStyle w:val="Hyperlink"/>
                        <w:rFonts w:ascii="Times New Roman" w:eastAsia="Calibri" w:hAnsi="Times New Roman" w:cs="Times New Roman"/>
                        <w:color w:val="auto"/>
                        <w:sz w:val="24"/>
                        <w:szCs w:val="24"/>
                        <w:lang w:val="en-PH"/>
                      </w:rPr>
                      <w:t>Wieskirche</w:t>
                    </w:r>
                  </w:hyperlink>
                  <w:r w:rsidRPr="00752631">
                    <w:rPr>
                      <w:rFonts w:ascii="Times New Roman" w:eastAsia="Calibri" w:hAnsi="Times New Roman" w:cs="Times New Roman"/>
                      <w:sz w:val="24"/>
                      <w:szCs w:val="24"/>
                      <w:lang w:val="en-PH"/>
                    </w:rPr>
                    <w:t>, Bavaria</w:t>
                  </w:r>
                </w:p>
              </w:tc>
            </w:tr>
            <w:tr w:rsidR="00484D09" w:rsidRPr="00752631" w14:paraId="5431EF74" w14:textId="77777777" w:rsidTr="0055192B">
              <w:trPr>
                <w:trHeight w:val="482"/>
              </w:trPr>
              <w:tc>
                <w:tcPr>
                  <w:tcW w:w="0" w:type="auto"/>
                  <w:shd w:val="clear" w:color="auto" w:fill="F8F9FA"/>
                  <w:hideMark/>
                </w:tcPr>
                <w:p w14:paraId="08B52A47"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Years active</w:t>
                  </w:r>
                </w:p>
              </w:tc>
              <w:tc>
                <w:tcPr>
                  <w:tcW w:w="3779" w:type="dxa"/>
                  <w:shd w:val="clear" w:color="auto" w:fill="F8F9FA"/>
                  <w:hideMark/>
                </w:tcPr>
                <w:p w14:paraId="29238F01"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17th</w:t>
                  </w:r>
                  <w:r w:rsidRPr="00752631">
                    <w:rPr>
                      <w:rFonts w:ascii="Helvetica" w:eastAsia="Helvetica" w:hAnsi="Helvetica" w:cs="Helvetica"/>
                      <w:sz w:val="24"/>
                      <w:szCs w:val="24"/>
                      <w:lang w:val="en-PH"/>
                    </w:rPr>
                    <w:t>–18th century</w:t>
                  </w:r>
                </w:p>
              </w:tc>
            </w:tr>
          </w:tbl>
          <w:p w14:paraId="1ABC2A08" w14:textId="77777777" w:rsidR="00484D09" w:rsidRPr="00752631" w:rsidRDefault="00484D09" w:rsidP="0055192B">
            <w:pPr>
              <w:rPr>
                <w:rFonts w:ascii="Times New Roman" w:eastAsia="Calibri" w:hAnsi="Times New Roman" w:cs="Times New Roman"/>
                <w:sz w:val="24"/>
                <w:szCs w:val="24"/>
                <w:lang w:val="en-PH"/>
              </w:rPr>
            </w:pPr>
          </w:p>
        </w:tc>
        <w:tc>
          <w:tcPr>
            <w:tcW w:w="8077" w:type="dxa"/>
          </w:tcPr>
          <w:p w14:paraId="3FA5362B" w14:textId="77777777" w:rsidR="00484D09" w:rsidRPr="00752631" w:rsidRDefault="00484D09" w:rsidP="0055192B">
            <w:pPr>
              <w:rPr>
                <w:rFonts w:ascii="Times New Roman" w:eastAsia="Calibri" w:hAnsi="Times New Roman" w:cs="Times New Roman"/>
                <w:sz w:val="24"/>
                <w:szCs w:val="24"/>
                <w:lang w:val="en-PH"/>
              </w:rPr>
            </w:pPr>
          </w:p>
        </w:tc>
      </w:tr>
    </w:tbl>
    <w:p w14:paraId="0B0BB7B4" w14:textId="77777777" w:rsidR="00484D09" w:rsidRPr="00752631" w:rsidRDefault="00484D09" w:rsidP="00484D09">
      <w:pPr>
        <w:rPr>
          <w:rFonts w:ascii="Times New Roman" w:eastAsia="Calibri" w:hAnsi="Times New Roman" w:cs="Times New Roman"/>
          <w:vanish/>
          <w:sz w:val="24"/>
          <w:szCs w:val="24"/>
          <w:lang w:val="en-PH"/>
        </w:rPr>
      </w:pPr>
    </w:p>
    <w:tbl>
      <w:tblPr>
        <w:tblW w:w="11250" w:type="dxa"/>
        <w:jc w:val="center"/>
        <w:tblCellSpacing w:w="15" w:type="dxa"/>
        <w:tblCellMar>
          <w:top w:w="75" w:type="dxa"/>
          <w:left w:w="75" w:type="dxa"/>
          <w:bottom w:w="75" w:type="dxa"/>
          <w:right w:w="75" w:type="dxa"/>
        </w:tblCellMar>
        <w:tblLook w:val="04A0" w:firstRow="1" w:lastRow="0" w:firstColumn="1" w:lastColumn="0" w:noHBand="0" w:noVBand="1"/>
      </w:tblPr>
      <w:tblGrid>
        <w:gridCol w:w="765"/>
        <w:gridCol w:w="10485"/>
      </w:tblGrid>
      <w:tr w:rsidR="00484D09" w:rsidRPr="00752631" w14:paraId="71066683" w14:textId="77777777" w:rsidTr="0055192B">
        <w:trPr>
          <w:tblCellSpacing w:w="15" w:type="dxa"/>
          <w:jc w:val="center"/>
        </w:trPr>
        <w:tc>
          <w:tcPr>
            <w:tcW w:w="720" w:type="dxa"/>
            <w:hideMark/>
          </w:tcPr>
          <w:p w14:paraId="5B933AD2"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 </w:t>
            </w:r>
          </w:p>
        </w:tc>
        <w:tc>
          <w:tcPr>
            <w:tcW w:w="10440" w:type="dxa"/>
          </w:tcPr>
          <w:p w14:paraId="3A44809A" w14:textId="77777777" w:rsidR="00484D09" w:rsidRPr="00752631" w:rsidRDefault="00484D09" w:rsidP="0055192B">
            <w:pPr>
              <w:rPr>
                <w:rFonts w:ascii="Times New Roman" w:eastAsia="Calibri" w:hAnsi="Times New Roman" w:cs="Times New Roman"/>
                <w:sz w:val="24"/>
                <w:szCs w:val="24"/>
                <w:lang w:val="en-PH"/>
              </w:rPr>
            </w:pPr>
            <w:bookmarkStart w:id="0" w:name="types"/>
            <w:bookmarkEnd w:id="0"/>
          </w:p>
        </w:tc>
      </w:tr>
    </w:tbl>
    <w:p w14:paraId="1D97B63D" w14:textId="77777777" w:rsidR="00484D09" w:rsidRDefault="00484D09" w:rsidP="00484D09">
      <w:pPr>
        <w:rPr>
          <w:rFonts w:ascii="Times New Roman" w:eastAsia="Calibri" w:hAnsi="Times New Roman" w:cs="Times New Roman"/>
          <w:sz w:val="24"/>
          <w:szCs w:val="24"/>
          <w:lang w:val="en-PH"/>
        </w:rPr>
      </w:pPr>
    </w:p>
    <w:p w14:paraId="6037055F" w14:textId="77777777" w:rsidR="00484D09" w:rsidRDefault="00484D09" w:rsidP="00484D09">
      <w:pPr>
        <w:rPr>
          <w:rFonts w:ascii="Times New Roman" w:eastAsia="Calibri" w:hAnsi="Times New Roman" w:cs="Times New Roman"/>
          <w:sz w:val="24"/>
          <w:szCs w:val="24"/>
          <w:lang w:val="en-PH"/>
        </w:rPr>
      </w:pPr>
    </w:p>
    <w:p w14:paraId="39D5E4BB" w14:textId="77777777" w:rsidR="00484D09" w:rsidRDefault="00484D09" w:rsidP="00484D09">
      <w:pPr>
        <w:rPr>
          <w:rFonts w:ascii="Times New Roman" w:eastAsia="Calibri" w:hAnsi="Times New Roman" w:cs="Times New Roman"/>
          <w:sz w:val="24"/>
          <w:szCs w:val="24"/>
          <w:lang w:val="en-PH"/>
        </w:rPr>
      </w:pPr>
    </w:p>
    <w:p w14:paraId="5DB49DE4" w14:textId="77777777" w:rsidR="00484D09" w:rsidRPr="00752631" w:rsidRDefault="00484D09" w:rsidP="00484D09">
      <w:pPr>
        <w:rPr>
          <w:rFonts w:ascii="Times New Roman" w:eastAsia="Calibri" w:hAnsi="Times New Roman" w:cs="Times New Roman"/>
          <w:sz w:val="24"/>
          <w:szCs w:val="24"/>
          <w:lang w:val="en-PH"/>
        </w:rPr>
      </w:pPr>
    </w:p>
    <w:p w14:paraId="751A2A5D" w14:textId="77777777" w:rsidR="00484D09" w:rsidRPr="00752631" w:rsidRDefault="00484D09" w:rsidP="00484D09">
      <w:pPr>
        <w:numPr>
          <w:ilvl w:val="0"/>
          <w:numId w:val="18"/>
        </w:num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 xml:space="preserve"> Neoclassicism</w:t>
      </w:r>
      <w:r w:rsidRPr="00752631">
        <w:rPr>
          <w:rFonts w:ascii="Times New Roman" w:eastAsia="Calibri" w:hAnsi="Times New Roman" w:cs="Times New Roman"/>
          <w:sz w:val="24"/>
          <w:szCs w:val="24"/>
          <w:lang w:val="en-PH"/>
        </w:rPr>
        <w:t> </w:t>
      </w:r>
    </w:p>
    <w:p w14:paraId="07D81944"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Neoclassicism (from </w:t>
      </w:r>
      <w:hyperlink r:id="rId36" w:tooltip="Ancient Greek" w:history="1">
        <w:r w:rsidRPr="00752631">
          <w:rPr>
            <w:rStyle w:val="Hyperlink"/>
            <w:rFonts w:ascii="Times New Roman" w:eastAsia="Calibri" w:hAnsi="Times New Roman" w:cs="Times New Roman"/>
            <w:color w:val="auto"/>
            <w:sz w:val="24"/>
            <w:szCs w:val="24"/>
            <w:lang w:val="en-PH"/>
          </w:rPr>
          <w:t>Greek</w:t>
        </w:r>
      </w:hyperlink>
      <w:r w:rsidRPr="00752631">
        <w:rPr>
          <w:rFonts w:ascii="Times New Roman" w:eastAsia="Calibri" w:hAnsi="Times New Roman" w:cs="Times New Roman"/>
          <w:sz w:val="24"/>
          <w:szCs w:val="24"/>
          <w:lang w:val="en-PH"/>
        </w:rPr>
        <w:t> </w:t>
      </w:r>
      <w:r w:rsidRPr="00752631">
        <w:rPr>
          <w:rFonts w:ascii="Helvetica" w:eastAsia="Helvetica" w:hAnsi="Helvetica" w:cs="Helvetica"/>
          <w:sz w:val="24"/>
          <w:szCs w:val="24"/>
          <w:lang w:val="en-PH"/>
        </w:rPr>
        <w:t>νέος </w:t>
      </w:r>
      <w:r w:rsidRPr="00752631">
        <w:rPr>
          <w:rFonts w:ascii="Times New Roman" w:eastAsia="Calibri" w:hAnsi="Times New Roman" w:cs="Times New Roman"/>
          <w:i/>
          <w:iCs/>
          <w:sz w:val="24"/>
          <w:szCs w:val="24"/>
          <w:lang w:val="en-PH"/>
        </w:rPr>
        <w:t>n</w:t>
      </w:r>
      <w:r w:rsidRPr="00752631">
        <w:rPr>
          <w:rFonts w:ascii="Helvetica" w:eastAsia="Helvetica" w:hAnsi="Helvetica" w:cs="Helvetica"/>
          <w:i/>
          <w:iCs/>
          <w:sz w:val="24"/>
          <w:szCs w:val="24"/>
          <w:lang w:val="en-PH"/>
        </w:rPr>
        <w:t>èos</w:t>
      </w:r>
      <w:r w:rsidRPr="00752631">
        <w:rPr>
          <w:rFonts w:ascii="Times New Roman" w:eastAsia="Calibri" w:hAnsi="Times New Roman" w:cs="Times New Roman"/>
          <w:sz w:val="24"/>
          <w:szCs w:val="24"/>
          <w:lang w:val="en-PH"/>
        </w:rPr>
        <w:t>, "new" and </w:t>
      </w:r>
      <w:hyperlink r:id="rId37" w:tooltip="Latin" w:history="1">
        <w:r w:rsidRPr="00752631">
          <w:rPr>
            <w:rStyle w:val="Hyperlink"/>
            <w:rFonts w:ascii="Times New Roman" w:eastAsia="Calibri" w:hAnsi="Times New Roman" w:cs="Times New Roman"/>
            <w:color w:val="auto"/>
            <w:sz w:val="24"/>
            <w:szCs w:val="24"/>
            <w:lang w:val="en-PH"/>
          </w:rPr>
          <w:t>Latin</w:t>
        </w:r>
      </w:hyperlink>
      <w:r w:rsidRPr="00752631">
        <w:rPr>
          <w:rFonts w:ascii="Times New Roman" w:eastAsia="Calibri" w:hAnsi="Times New Roman" w:cs="Times New Roman"/>
          <w:sz w:val="24"/>
          <w:szCs w:val="24"/>
          <w:lang w:val="en-PH"/>
        </w:rPr>
        <w:t> </w:t>
      </w:r>
      <w:r w:rsidRPr="00752631">
        <w:rPr>
          <w:rFonts w:ascii="Times New Roman" w:eastAsia="Calibri" w:hAnsi="Times New Roman" w:cs="Times New Roman"/>
          <w:i/>
          <w:iCs/>
          <w:sz w:val="24"/>
          <w:szCs w:val="24"/>
          <w:lang w:val="en-PH"/>
        </w:rPr>
        <w:t>classicus</w:t>
      </w:r>
      <w:r w:rsidRPr="00752631">
        <w:rPr>
          <w:rFonts w:ascii="Times New Roman" w:eastAsia="Calibri" w:hAnsi="Times New Roman" w:cs="Times New Roman"/>
          <w:sz w:val="24"/>
          <w:szCs w:val="24"/>
          <w:lang w:val="en-PH"/>
        </w:rPr>
        <w:t>, "of the highest rank")</w:t>
      </w:r>
      <w:hyperlink r:id="rId38" w:anchor="cite_note-1" w:history="1">
        <w:r w:rsidRPr="00752631">
          <w:rPr>
            <w:rStyle w:val="Hyperlink"/>
            <w:rFonts w:ascii="Times New Roman" w:eastAsia="Calibri" w:hAnsi="Times New Roman" w:cs="Times New Roman"/>
            <w:color w:val="auto"/>
            <w:sz w:val="24"/>
            <w:szCs w:val="24"/>
            <w:vertAlign w:val="superscript"/>
            <w:lang w:val="en-PH"/>
          </w:rPr>
          <w:t>[1]</w:t>
        </w:r>
      </w:hyperlink>
      <w:r w:rsidRPr="00752631">
        <w:rPr>
          <w:rFonts w:ascii="Times New Roman" w:eastAsia="Calibri" w:hAnsi="Times New Roman" w:cs="Times New Roman"/>
          <w:sz w:val="24"/>
          <w:szCs w:val="24"/>
          <w:lang w:val="en-PH"/>
        </w:rPr>
        <w:t> is the name given to Western </w:t>
      </w:r>
      <w:hyperlink r:id="rId39" w:tooltip="Cultural movement" w:history="1">
        <w:r w:rsidRPr="00752631">
          <w:rPr>
            <w:rStyle w:val="Hyperlink"/>
            <w:rFonts w:ascii="Times New Roman" w:eastAsia="Calibri" w:hAnsi="Times New Roman" w:cs="Times New Roman"/>
            <w:color w:val="auto"/>
            <w:sz w:val="24"/>
            <w:szCs w:val="24"/>
            <w:lang w:val="en-PH"/>
          </w:rPr>
          <w:t>movements</w:t>
        </w:r>
      </w:hyperlink>
      <w:r w:rsidRPr="00752631">
        <w:rPr>
          <w:rFonts w:ascii="Times New Roman" w:eastAsia="Calibri" w:hAnsi="Times New Roman" w:cs="Times New Roman"/>
          <w:sz w:val="24"/>
          <w:szCs w:val="24"/>
          <w:lang w:val="en-PH"/>
        </w:rPr>
        <w:t> in the decorative and visual arts, literature, theatre, music, and architecture that draw inspiration from the "classical" art and culture of </w:t>
      </w:r>
      <w:hyperlink r:id="rId40" w:tooltip="Classical antiquity" w:history="1">
        <w:r w:rsidRPr="00752631">
          <w:rPr>
            <w:rStyle w:val="Hyperlink"/>
            <w:rFonts w:ascii="Times New Roman" w:eastAsia="Calibri" w:hAnsi="Times New Roman" w:cs="Times New Roman"/>
            <w:color w:val="auto"/>
            <w:sz w:val="24"/>
            <w:szCs w:val="24"/>
            <w:lang w:val="en-PH"/>
          </w:rPr>
          <w:t>classical antiquity</w:t>
        </w:r>
      </w:hyperlink>
      <w:r w:rsidRPr="00752631">
        <w:rPr>
          <w:rFonts w:ascii="Times New Roman" w:eastAsia="Calibri" w:hAnsi="Times New Roman" w:cs="Times New Roman"/>
          <w:sz w:val="24"/>
          <w:szCs w:val="24"/>
          <w:lang w:val="en-PH"/>
        </w:rPr>
        <w:t>. Neoclassicism was born thanks to the writings of </w:t>
      </w:r>
      <w:hyperlink r:id="rId41" w:tooltip="Johann Joachim Winckelmann" w:history="1">
        <w:r w:rsidRPr="00752631">
          <w:rPr>
            <w:rStyle w:val="Hyperlink"/>
            <w:rFonts w:ascii="Times New Roman" w:eastAsia="Calibri" w:hAnsi="Times New Roman" w:cs="Times New Roman"/>
            <w:color w:val="auto"/>
            <w:sz w:val="24"/>
            <w:szCs w:val="24"/>
            <w:lang w:val="en-PH"/>
          </w:rPr>
          <w:t>Johann Joachim Winckelmann</w:t>
        </w:r>
      </w:hyperlink>
      <w:r w:rsidRPr="00752631">
        <w:rPr>
          <w:rFonts w:ascii="Times New Roman" w:eastAsia="Calibri" w:hAnsi="Times New Roman" w:cs="Times New Roman"/>
          <w:sz w:val="24"/>
          <w:szCs w:val="24"/>
          <w:lang w:val="en-PH"/>
        </w:rPr>
        <w:t>, at the time of the rediscovery of </w:t>
      </w:r>
      <w:hyperlink r:id="rId42" w:tooltip="Pompeii" w:history="1">
        <w:r w:rsidRPr="00752631">
          <w:rPr>
            <w:rStyle w:val="Hyperlink"/>
            <w:rFonts w:ascii="Times New Roman" w:eastAsia="Calibri" w:hAnsi="Times New Roman" w:cs="Times New Roman"/>
            <w:color w:val="auto"/>
            <w:sz w:val="24"/>
            <w:szCs w:val="24"/>
            <w:lang w:val="en-PH"/>
          </w:rPr>
          <w:t>Pompeii</w:t>
        </w:r>
      </w:hyperlink>
      <w:r w:rsidRPr="00752631">
        <w:rPr>
          <w:rFonts w:ascii="Times New Roman" w:eastAsia="Calibri" w:hAnsi="Times New Roman" w:cs="Times New Roman"/>
          <w:sz w:val="24"/>
          <w:szCs w:val="24"/>
          <w:lang w:val="en-PH"/>
        </w:rPr>
        <w:t> and </w:t>
      </w:r>
      <w:hyperlink r:id="rId43" w:tooltip="Herculaneum" w:history="1">
        <w:r w:rsidRPr="00752631">
          <w:rPr>
            <w:rStyle w:val="Hyperlink"/>
            <w:rFonts w:ascii="Times New Roman" w:eastAsia="Calibri" w:hAnsi="Times New Roman" w:cs="Times New Roman"/>
            <w:color w:val="auto"/>
            <w:sz w:val="24"/>
            <w:szCs w:val="24"/>
            <w:lang w:val="en-PH"/>
          </w:rPr>
          <w:t>Herculaneum</w:t>
        </w:r>
      </w:hyperlink>
      <w:r w:rsidRPr="00752631">
        <w:rPr>
          <w:rFonts w:ascii="Times New Roman" w:eastAsia="Calibri" w:hAnsi="Times New Roman" w:cs="Times New Roman"/>
          <w:sz w:val="24"/>
          <w:szCs w:val="24"/>
          <w:lang w:val="en-PH"/>
        </w:rPr>
        <w:t>, but its popularity spread all over Europe as a generation of European art students finished their </w:t>
      </w:r>
      <w:hyperlink r:id="rId44" w:tooltip="Grand Tour" w:history="1">
        <w:r w:rsidRPr="00752631">
          <w:rPr>
            <w:rStyle w:val="Hyperlink"/>
            <w:rFonts w:ascii="Times New Roman" w:eastAsia="Calibri" w:hAnsi="Times New Roman" w:cs="Times New Roman"/>
            <w:color w:val="auto"/>
            <w:sz w:val="24"/>
            <w:szCs w:val="24"/>
            <w:lang w:val="en-PH"/>
          </w:rPr>
          <w:t>Grand Tour</w:t>
        </w:r>
      </w:hyperlink>
      <w:r w:rsidRPr="00752631">
        <w:rPr>
          <w:rFonts w:ascii="Times New Roman" w:eastAsia="Calibri" w:hAnsi="Times New Roman" w:cs="Times New Roman"/>
          <w:sz w:val="24"/>
          <w:szCs w:val="24"/>
          <w:lang w:val="en-PH"/>
        </w:rPr>
        <w:t> and returned from Italy to their home countries with newly rediscovered Greco-Roman ideals.</w:t>
      </w:r>
      <w:hyperlink r:id="rId45" w:anchor="cite_note-2" w:history="1">
        <w:r w:rsidRPr="00752631">
          <w:rPr>
            <w:rStyle w:val="Hyperlink"/>
            <w:rFonts w:ascii="Times New Roman" w:eastAsia="Calibri" w:hAnsi="Times New Roman" w:cs="Times New Roman"/>
            <w:color w:val="auto"/>
            <w:sz w:val="24"/>
            <w:szCs w:val="24"/>
            <w:vertAlign w:val="superscript"/>
            <w:lang w:val="en-PH"/>
          </w:rPr>
          <w:t>[2]</w:t>
        </w:r>
      </w:hyperlink>
      <w:hyperlink r:id="rId46" w:anchor="cite_note-3" w:history="1">
        <w:r w:rsidRPr="00752631">
          <w:rPr>
            <w:rStyle w:val="Hyperlink"/>
            <w:rFonts w:ascii="Times New Roman" w:eastAsia="Calibri" w:hAnsi="Times New Roman" w:cs="Times New Roman"/>
            <w:color w:val="auto"/>
            <w:sz w:val="24"/>
            <w:szCs w:val="24"/>
            <w:vertAlign w:val="superscript"/>
            <w:lang w:val="en-PH"/>
          </w:rPr>
          <w:t>[3]</w:t>
        </w:r>
      </w:hyperlink>
      <w:r w:rsidRPr="00752631">
        <w:rPr>
          <w:rFonts w:ascii="Times New Roman" w:eastAsia="Calibri" w:hAnsi="Times New Roman" w:cs="Times New Roman"/>
          <w:sz w:val="24"/>
          <w:szCs w:val="24"/>
          <w:lang w:val="en-PH"/>
        </w:rPr>
        <w:t> The main Neoclassical movement coincided with the 18th-century </w:t>
      </w:r>
      <w:hyperlink r:id="rId47" w:tooltip="Age of Enlightenment" w:history="1">
        <w:r w:rsidRPr="00752631">
          <w:rPr>
            <w:rStyle w:val="Hyperlink"/>
            <w:rFonts w:ascii="Times New Roman" w:eastAsia="Calibri" w:hAnsi="Times New Roman" w:cs="Times New Roman"/>
            <w:color w:val="auto"/>
            <w:sz w:val="24"/>
            <w:szCs w:val="24"/>
            <w:lang w:val="en-PH"/>
          </w:rPr>
          <w:t>Age of Enlightenment</w:t>
        </w:r>
      </w:hyperlink>
      <w:r w:rsidRPr="00752631">
        <w:rPr>
          <w:rFonts w:ascii="Times New Roman" w:eastAsia="Calibri" w:hAnsi="Times New Roman" w:cs="Times New Roman"/>
          <w:sz w:val="24"/>
          <w:szCs w:val="24"/>
          <w:lang w:val="en-PH"/>
        </w:rPr>
        <w:t>, and continued into the early 19th century, laterally competing with </w:t>
      </w:r>
      <w:hyperlink r:id="rId48" w:tooltip="Romanticism" w:history="1">
        <w:r w:rsidRPr="00752631">
          <w:rPr>
            <w:rStyle w:val="Hyperlink"/>
            <w:rFonts w:ascii="Times New Roman" w:eastAsia="Calibri" w:hAnsi="Times New Roman" w:cs="Times New Roman"/>
            <w:color w:val="auto"/>
            <w:sz w:val="24"/>
            <w:szCs w:val="24"/>
            <w:lang w:val="en-PH"/>
          </w:rPr>
          <w:t>Romanticism</w:t>
        </w:r>
      </w:hyperlink>
      <w:r w:rsidRPr="00752631">
        <w:rPr>
          <w:rFonts w:ascii="Times New Roman" w:eastAsia="Calibri" w:hAnsi="Times New Roman" w:cs="Times New Roman"/>
          <w:sz w:val="24"/>
          <w:szCs w:val="24"/>
          <w:lang w:val="en-PH"/>
        </w:rPr>
        <w:t>. In architecture, the style continued throughout the 19th, 20th and up to the 21st century.</w:t>
      </w:r>
    </w:p>
    <w:p w14:paraId="084DF357"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745B5116" wp14:editId="6E42AC01">
            <wp:extent cx="2095929" cy="852756"/>
            <wp:effectExtent l="0" t="0" r="0" b="5080"/>
            <wp:docPr id="35" name="Picture 35" descr="https://upload.wikimedia.org/wikipedia/commons/thumb/5/51/%2820%29_Flaxman_Ilias_1795%2C_Zeichnung_1793%2C_194_x_338_mm.jpg/220px-%2820%29_Flaxman_Ilias_1795%2C_Zeichnung_1793%2C_194_x_338_mm.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1/%2820%29_Flaxman_Ilias_1795%2C_Zeichnung_1793%2C_194_x_338_mm.jpg/220px-%2820%29_Flaxman_Ilias_1795%2C_Zeichnung_1793%2C_194_x_338_mm.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6135" cy="852840"/>
                    </a:xfrm>
                    <a:prstGeom prst="rect">
                      <a:avLst/>
                    </a:prstGeom>
                    <a:noFill/>
                    <a:ln>
                      <a:noFill/>
                    </a:ln>
                  </pic:spPr>
                </pic:pic>
              </a:graphicData>
            </a:graphic>
          </wp:inline>
        </w:drawing>
      </w:r>
    </w:p>
    <w:p w14:paraId="317CF57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Print of a drawing by </w:t>
      </w:r>
      <w:hyperlink r:id="rId51" w:tooltip="John Flaxman" w:history="1">
        <w:r w:rsidRPr="00752631">
          <w:rPr>
            <w:rStyle w:val="Hyperlink"/>
            <w:rFonts w:ascii="Times New Roman" w:eastAsia="Calibri" w:hAnsi="Times New Roman" w:cs="Times New Roman"/>
            <w:color w:val="auto"/>
            <w:sz w:val="24"/>
            <w:szCs w:val="24"/>
            <w:lang w:val="en-PH"/>
          </w:rPr>
          <w:t>John Flaxman</w:t>
        </w:r>
      </w:hyperlink>
      <w:r w:rsidRPr="00752631">
        <w:rPr>
          <w:rFonts w:ascii="Times New Roman" w:eastAsia="Calibri" w:hAnsi="Times New Roman" w:cs="Times New Roman"/>
          <w:sz w:val="24"/>
          <w:szCs w:val="24"/>
          <w:lang w:val="en-PH"/>
        </w:rPr>
        <w:t>of a scene in </w:t>
      </w:r>
      <w:hyperlink r:id="rId52" w:tooltip="Homer" w:history="1">
        <w:r w:rsidRPr="00752631">
          <w:rPr>
            <w:rStyle w:val="Hyperlink"/>
            <w:rFonts w:ascii="Times New Roman" w:eastAsia="Calibri" w:hAnsi="Times New Roman" w:cs="Times New Roman"/>
            <w:color w:val="auto"/>
            <w:sz w:val="24"/>
            <w:szCs w:val="24"/>
            <w:lang w:val="en-PH"/>
          </w:rPr>
          <w:t>Homer</w:t>
        </w:r>
      </w:hyperlink>
      <w:r w:rsidRPr="00752631">
        <w:rPr>
          <w:rFonts w:ascii="Times New Roman" w:eastAsia="Calibri" w:hAnsi="Times New Roman" w:cs="Times New Roman"/>
          <w:sz w:val="24"/>
          <w:szCs w:val="24"/>
          <w:lang w:val="en-PH"/>
        </w:rPr>
        <w:t>'s </w:t>
      </w:r>
      <w:hyperlink r:id="rId53" w:tooltip="Iliad" w:history="1">
        <w:r w:rsidRPr="00752631">
          <w:rPr>
            <w:rStyle w:val="Hyperlink"/>
            <w:rFonts w:ascii="Times New Roman" w:eastAsia="Calibri" w:hAnsi="Times New Roman" w:cs="Times New Roman"/>
            <w:i/>
            <w:iCs/>
            <w:color w:val="auto"/>
            <w:sz w:val="24"/>
            <w:szCs w:val="24"/>
            <w:lang w:val="en-PH"/>
          </w:rPr>
          <w:t>Iliad</w:t>
        </w:r>
      </w:hyperlink>
      <w:r w:rsidRPr="00752631">
        <w:rPr>
          <w:rFonts w:ascii="Times New Roman" w:eastAsia="Calibri" w:hAnsi="Times New Roman" w:cs="Times New Roman"/>
          <w:sz w:val="24"/>
          <w:szCs w:val="24"/>
          <w:lang w:val="en-PH"/>
        </w:rPr>
        <w:t>, 1795</w:t>
      </w:r>
    </w:p>
    <w:p w14:paraId="21E1E485"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0ECD9BAD" wp14:editId="00D9F253">
            <wp:extent cx="2095929" cy="976045"/>
            <wp:effectExtent l="0" t="0" r="0" b="0"/>
            <wp:docPr id="36" name="Picture 36" descr="https://upload.wikimedia.org/wikipedia/commons/thumb/b/bb/David-Oath_of_the_Horatii-1784.jpg/220px-David-Oath_of_the_Horatii-1784.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b/David-Oath_of_the_Horatii-1784.jpg/220px-David-Oath_of_the_Horatii-1784.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6135" cy="976141"/>
                    </a:xfrm>
                    <a:prstGeom prst="rect">
                      <a:avLst/>
                    </a:prstGeom>
                    <a:noFill/>
                    <a:ln>
                      <a:noFill/>
                    </a:ln>
                  </pic:spPr>
                </pic:pic>
              </a:graphicData>
            </a:graphic>
          </wp:inline>
        </w:drawing>
      </w:r>
    </w:p>
    <w:p w14:paraId="720899AE" w14:textId="77777777" w:rsidR="00484D09" w:rsidRPr="00752631" w:rsidRDefault="00484D09" w:rsidP="00484D09">
      <w:pPr>
        <w:rPr>
          <w:rFonts w:ascii="Times New Roman" w:eastAsia="Calibri" w:hAnsi="Times New Roman" w:cs="Times New Roman"/>
          <w:sz w:val="24"/>
          <w:szCs w:val="24"/>
          <w:lang w:val="en-PH"/>
        </w:rPr>
      </w:pPr>
      <w:hyperlink r:id="rId56" w:tooltip="Jacques-Louis David" w:history="1">
        <w:r w:rsidRPr="00752631">
          <w:rPr>
            <w:rStyle w:val="Hyperlink"/>
            <w:rFonts w:ascii="Times New Roman" w:eastAsia="Calibri" w:hAnsi="Times New Roman" w:cs="Times New Roman"/>
            <w:color w:val="auto"/>
            <w:sz w:val="24"/>
            <w:szCs w:val="24"/>
            <w:lang w:val="en-PH"/>
          </w:rPr>
          <w:t>Jacques-Louis David</w:t>
        </w:r>
      </w:hyperlink>
      <w:r w:rsidRPr="00752631">
        <w:rPr>
          <w:rFonts w:ascii="Times New Roman" w:eastAsia="Calibri" w:hAnsi="Times New Roman" w:cs="Times New Roman"/>
          <w:sz w:val="24"/>
          <w:szCs w:val="24"/>
          <w:lang w:val="en-PH"/>
        </w:rPr>
        <w:t>, </w:t>
      </w:r>
      <w:hyperlink r:id="rId57" w:tooltip="Oath of the Horatii" w:history="1">
        <w:r w:rsidRPr="00752631">
          <w:rPr>
            <w:rStyle w:val="Hyperlink"/>
            <w:rFonts w:ascii="Times New Roman" w:eastAsia="Calibri" w:hAnsi="Times New Roman" w:cs="Times New Roman"/>
            <w:i/>
            <w:iCs/>
            <w:color w:val="auto"/>
            <w:sz w:val="24"/>
            <w:szCs w:val="24"/>
            <w:lang w:val="en-PH"/>
          </w:rPr>
          <w:t>Oath of the Horatii</w:t>
        </w:r>
      </w:hyperlink>
      <w:r w:rsidRPr="00752631">
        <w:rPr>
          <w:rFonts w:ascii="Times New Roman" w:eastAsia="Calibri" w:hAnsi="Times New Roman" w:cs="Times New Roman"/>
          <w:sz w:val="24"/>
          <w:szCs w:val="24"/>
          <w:lang w:val="en-PH"/>
        </w:rPr>
        <w:t>, 1784</w:t>
      </w:r>
    </w:p>
    <w:p w14:paraId="4EFCA07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 </w:t>
      </w:r>
      <w:r w:rsidRPr="00752631">
        <w:rPr>
          <w:rFonts w:ascii="Times New Roman" w:eastAsia="Calibri" w:hAnsi="Times New Roman" w:cs="Times New Roman"/>
          <w:noProof/>
          <w:sz w:val="24"/>
          <w:szCs w:val="24"/>
          <w:lang w:val="en-US"/>
        </w:rPr>
        <w:drawing>
          <wp:inline distT="0" distB="0" distL="0" distR="0" wp14:anchorId="44320FA7" wp14:editId="4F8F47AB">
            <wp:extent cx="1746423" cy="1643865"/>
            <wp:effectExtent l="0" t="0" r="6350" b="0"/>
            <wp:docPr id="9" name="Picture 9" descr="https://upload.wikimedia.org/wikipedia/commons/thumb/9/94/Canova-Hebe_30_degree_view.jpg/260px-Canova-Hebe_30_degree_view.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4/Canova-Hebe_30_degree_view.jpg/260px-Canova-Hebe_30_degree_view.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46407" cy="1643850"/>
                    </a:xfrm>
                    <a:prstGeom prst="rect">
                      <a:avLst/>
                    </a:prstGeom>
                    <a:noFill/>
                    <a:ln>
                      <a:noFill/>
                    </a:ln>
                  </pic:spPr>
                </pic:pic>
              </a:graphicData>
            </a:graphic>
          </wp:inline>
        </w:drawing>
      </w:r>
    </w:p>
    <w:p w14:paraId="4CA509F6"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i/>
          <w:iCs/>
          <w:sz w:val="24"/>
          <w:szCs w:val="24"/>
          <w:lang w:val="en-PH"/>
        </w:rPr>
        <w:t>Hebe</w:t>
      </w:r>
      <w:r w:rsidRPr="00752631">
        <w:rPr>
          <w:rFonts w:ascii="Times New Roman" w:eastAsia="Calibri" w:hAnsi="Times New Roman" w:cs="Times New Roman"/>
          <w:sz w:val="24"/>
          <w:szCs w:val="24"/>
          <w:lang w:val="en-PH"/>
        </w:rPr>
        <w:t> by </w:t>
      </w:r>
      <w:hyperlink r:id="rId60" w:tooltip="Canova" w:history="1">
        <w:r w:rsidRPr="00752631">
          <w:rPr>
            <w:rStyle w:val="Hyperlink"/>
            <w:rFonts w:ascii="Times New Roman" w:eastAsia="Calibri" w:hAnsi="Times New Roman" w:cs="Times New Roman"/>
            <w:color w:val="auto"/>
            <w:sz w:val="24"/>
            <w:szCs w:val="24"/>
            <w:lang w:val="en-PH"/>
          </w:rPr>
          <w:t>Canova</w:t>
        </w:r>
      </w:hyperlink>
      <w:r w:rsidRPr="00752631">
        <w:rPr>
          <w:rFonts w:ascii="Times New Roman" w:eastAsia="Calibri" w:hAnsi="Times New Roman" w:cs="Times New Roman"/>
          <w:sz w:val="24"/>
          <w:szCs w:val="24"/>
          <w:lang w:val="en-PH"/>
        </w:rPr>
        <w:t> (1800</w:t>
      </w:r>
      <w:r w:rsidRPr="00752631">
        <w:rPr>
          <w:rFonts w:ascii="Helvetica" w:eastAsia="Helvetica" w:hAnsi="Helvetica" w:cs="Helvetica"/>
          <w:sz w:val="24"/>
          <w:szCs w:val="24"/>
          <w:lang w:val="en-PH"/>
        </w:rPr>
        <w:t>–05), in the appropriately Neoclassical surroundings of the </w:t>
      </w:r>
      <w:hyperlink r:id="rId61" w:tooltip="Hermitage Museum" w:history="1">
        <w:r w:rsidRPr="00752631">
          <w:rPr>
            <w:rStyle w:val="Hyperlink"/>
            <w:rFonts w:ascii="Times New Roman" w:eastAsia="Calibri" w:hAnsi="Times New Roman" w:cs="Times New Roman"/>
            <w:color w:val="auto"/>
            <w:sz w:val="24"/>
            <w:szCs w:val="24"/>
            <w:lang w:val="en-PH"/>
          </w:rPr>
          <w:t>Hermitage Museum</w:t>
        </w:r>
      </w:hyperlink>
    </w:p>
    <w:p w14:paraId="727C118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If  Neoclassical painting suffered from a lack of ancient models, Neoclassical sculpture tended to suffer from an excess of them, although examples of actual Greek sculpture of the "classical period" beginning in about 500 BC were then very few; the most highly regarded works were mostly Roman copies.  Most of the great figures of the Enlightenment, and travelled to America to produce a </w:t>
      </w:r>
      <w:hyperlink r:id="rId62" w:tooltip="George Washington (Houdon)" w:history="1">
        <w:r w:rsidRPr="00752631">
          <w:rPr>
            <w:rStyle w:val="Hyperlink"/>
            <w:rFonts w:ascii="Times New Roman" w:eastAsia="Calibri" w:hAnsi="Times New Roman" w:cs="Times New Roman"/>
            <w:color w:val="auto"/>
            <w:sz w:val="24"/>
            <w:szCs w:val="24"/>
            <w:lang w:val="en-PH"/>
          </w:rPr>
          <w:t>statue of George Washington</w:t>
        </w:r>
      </w:hyperlink>
      <w:r w:rsidRPr="00752631">
        <w:rPr>
          <w:rFonts w:ascii="Times New Roman" w:eastAsia="Calibri" w:hAnsi="Times New Roman" w:cs="Times New Roman"/>
          <w:sz w:val="24"/>
          <w:szCs w:val="24"/>
          <w:lang w:val="en-PH"/>
        </w:rPr>
        <w:t>, as well as busts of </w:t>
      </w:r>
      <w:hyperlink r:id="rId63" w:tooltip="Thomas Jefferson" w:history="1">
        <w:r w:rsidRPr="00752631">
          <w:rPr>
            <w:rStyle w:val="Hyperlink"/>
            <w:rFonts w:ascii="Times New Roman" w:eastAsia="Calibri" w:hAnsi="Times New Roman" w:cs="Times New Roman"/>
            <w:color w:val="auto"/>
            <w:sz w:val="24"/>
            <w:szCs w:val="24"/>
            <w:lang w:val="en-PH"/>
          </w:rPr>
          <w:t>Thomas Jefferson</w:t>
        </w:r>
      </w:hyperlink>
      <w:r w:rsidRPr="00752631">
        <w:rPr>
          <w:rFonts w:ascii="Times New Roman" w:eastAsia="Calibri" w:hAnsi="Times New Roman" w:cs="Times New Roman"/>
          <w:sz w:val="24"/>
          <w:szCs w:val="24"/>
          <w:lang w:val="en-PH"/>
        </w:rPr>
        <w:t>, </w:t>
      </w:r>
      <w:hyperlink r:id="rId64" w:tooltip="Benjamin Franklin" w:history="1">
        <w:r w:rsidRPr="00752631">
          <w:rPr>
            <w:rStyle w:val="Hyperlink"/>
            <w:rFonts w:ascii="Times New Roman" w:eastAsia="Calibri" w:hAnsi="Times New Roman" w:cs="Times New Roman"/>
            <w:color w:val="auto"/>
            <w:sz w:val="24"/>
            <w:szCs w:val="24"/>
            <w:lang w:val="en-PH"/>
          </w:rPr>
          <w:t>Ben Franklin</w:t>
        </w:r>
      </w:hyperlink>
      <w:r w:rsidRPr="00752631">
        <w:rPr>
          <w:rFonts w:ascii="Times New Roman" w:eastAsia="Calibri" w:hAnsi="Times New Roman" w:cs="Times New Roman"/>
          <w:sz w:val="24"/>
          <w:szCs w:val="24"/>
          <w:lang w:val="en-PH"/>
        </w:rPr>
        <w:t xml:space="preserve"> and other luminaries of the new republic. </w:t>
      </w:r>
      <w:r w:rsidRPr="00752631">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14:anchorId="46BD53CC" wp14:editId="6844896E">
            <wp:simplePos x="0" y="0"/>
            <wp:positionH relativeFrom="column">
              <wp:posOffset>615950</wp:posOffset>
            </wp:positionH>
            <wp:positionV relativeFrom="paragraph">
              <wp:posOffset>1581785</wp:posOffset>
            </wp:positionV>
            <wp:extent cx="1900555" cy="1283970"/>
            <wp:effectExtent l="0" t="0" r="4445" b="0"/>
            <wp:wrapSquare wrapText="bothSides"/>
            <wp:docPr id="10" name="Picture 10" descr="https://upload.wikimedia.org/wikipedia/commons/thumb/c/c9/Sergelfaun.jpg/200px-Sergelfaun.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9/Sergelfaun.jpg/200px-Sergelfaun.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055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A8A12"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i/>
          <w:iCs/>
          <w:sz w:val="24"/>
          <w:szCs w:val="24"/>
          <w:lang w:val="en-PH"/>
        </w:rPr>
        <w:t xml:space="preserve">                                                           Resting Faun</w:t>
      </w:r>
      <w:r w:rsidRPr="00752631">
        <w:rPr>
          <w:rFonts w:ascii="Times New Roman" w:eastAsia="Calibri" w:hAnsi="Times New Roman" w:cs="Times New Roman"/>
          <w:sz w:val="24"/>
          <w:szCs w:val="24"/>
          <w:lang w:val="en-PH"/>
        </w:rPr>
        <w:t>, 1770, </w:t>
      </w:r>
      <w:hyperlink r:id="rId67" w:tooltip="Johan Tobias Sergel" w:history="1">
        <w:r w:rsidRPr="00752631">
          <w:rPr>
            <w:rStyle w:val="Hyperlink"/>
            <w:rFonts w:ascii="Times New Roman" w:eastAsia="Calibri" w:hAnsi="Times New Roman" w:cs="Times New Roman"/>
            <w:color w:val="auto"/>
            <w:sz w:val="24"/>
            <w:szCs w:val="24"/>
            <w:lang w:val="en-PH"/>
          </w:rPr>
          <w:t>Johan Tobias Sergel</w:t>
        </w:r>
      </w:hyperlink>
    </w:p>
    <w:p w14:paraId="3B4F9667" w14:textId="77777777" w:rsidR="00484D09" w:rsidRPr="00752631" w:rsidRDefault="00484D09" w:rsidP="00484D09">
      <w:pPr>
        <w:rPr>
          <w:rFonts w:ascii="Times New Roman" w:eastAsia="Calibri" w:hAnsi="Times New Roman" w:cs="Times New Roman"/>
          <w:iCs/>
          <w:sz w:val="24"/>
          <w:szCs w:val="24"/>
          <w:lang w:val="en-PH"/>
        </w:rPr>
      </w:pPr>
    </w:p>
    <w:p w14:paraId="7749BA4B" w14:textId="77777777" w:rsidR="00484D09" w:rsidRPr="00752631" w:rsidRDefault="00484D09" w:rsidP="00484D09">
      <w:pPr>
        <w:rPr>
          <w:rFonts w:ascii="Times New Roman" w:eastAsia="Calibri" w:hAnsi="Times New Roman" w:cs="Times New Roman"/>
          <w:iCs/>
          <w:sz w:val="24"/>
          <w:szCs w:val="24"/>
          <w:lang w:val="en-PH"/>
        </w:rPr>
      </w:pPr>
    </w:p>
    <w:p w14:paraId="627CB705" w14:textId="77777777" w:rsidR="00484D09" w:rsidRPr="00752631" w:rsidRDefault="00484D09" w:rsidP="00484D09">
      <w:pPr>
        <w:rPr>
          <w:rFonts w:ascii="Times New Roman" w:eastAsia="Calibri" w:hAnsi="Times New Roman" w:cs="Times New Roman"/>
          <w:iCs/>
          <w:sz w:val="24"/>
          <w:szCs w:val="24"/>
          <w:lang w:val="en-PH"/>
        </w:rPr>
      </w:pPr>
    </w:p>
    <w:p w14:paraId="65862AAF" w14:textId="77777777" w:rsidR="00484D09" w:rsidRDefault="00484D09" w:rsidP="00484D09">
      <w:pPr>
        <w:rPr>
          <w:rFonts w:ascii="Times New Roman" w:eastAsia="Calibri" w:hAnsi="Times New Roman" w:cs="Times New Roman"/>
          <w:iCs/>
          <w:sz w:val="24"/>
          <w:szCs w:val="24"/>
          <w:lang w:val="en-PH"/>
        </w:rPr>
      </w:pPr>
    </w:p>
    <w:p w14:paraId="67205CAE" w14:textId="77777777" w:rsidR="00484D09" w:rsidRDefault="00484D09" w:rsidP="00484D09">
      <w:pPr>
        <w:rPr>
          <w:rFonts w:ascii="Times New Roman" w:eastAsia="Calibri" w:hAnsi="Times New Roman" w:cs="Times New Roman"/>
          <w:iCs/>
          <w:sz w:val="24"/>
          <w:szCs w:val="24"/>
          <w:lang w:val="en-PH"/>
        </w:rPr>
      </w:pPr>
    </w:p>
    <w:p w14:paraId="5F9068A2" w14:textId="77777777" w:rsidR="00484D09" w:rsidRPr="00752631" w:rsidRDefault="00484D09" w:rsidP="00484D09">
      <w:pPr>
        <w:rPr>
          <w:rFonts w:ascii="Times New Roman" w:eastAsia="Calibri" w:hAnsi="Times New Roman" w:cs="Times New Roman"/>
          <w:iCs/>
          <w:sz w:val="24"/>
          <w:szCs w:val="24"/>
          <w:lang w:val="en-PH"/>
        </w:rPr>
      </w:pPr>
    </w:p>
    <w:p w14:paraId="420AFE7F" w14:textId="77777777" w:rsidR="00484D09" w:rsidRPr="00752631" w:rsidRDefault="00484D09" w:rsidP="00484D09">
      <w:pPr>
        <w:numPr>
          <w:ilvl w:val="0"/>
          <w:numId w:val="18"/>
        </w:numPr>
        <w:rPr>
          <w:rFonts w:ascii="Times New Roman" w:eastAsia="Calibri" w:hAnsi="Times New Roman" w:cs="Times New Roman"/>
          <w:sz w:val="24"/>
          <w:szCs w:val="24"/>
          <w:lang w:val="en-PH"/>
        </w:rPr>
      </w:pPr>
      <w:r w:rsidRPr="00752631">
        <w:rPr>
          <w:rFonts w:ascii="Times New Roman" w:eastAsia="Calibri" w:hAnsi="Times New Roman" w:cs="Times New Roman"/>
          <w:iCs/>
          <w:sz w:val="24"/>
          <w:szCs w:val="24"/>
          <w:lang w:val="en-PH"/>
        </w:rPr>
        <w:t xml:space="preserve">  </w:t>
      </w:r>
      <w:r w:rsidRPr="00752631">
        <w:rPr>
          <w:rFonts w:ascii="Times New Roman" w:eastAsia="Calibri" w:hAnsi="Times New Roman" w:cs="Times New Roman"/>
          <w:b/>
          <w:iCs/>
          <w:sz w:val="24"/>
          <w:szCs w:val="24"/>
          <w:lang w:val="en-PH"/>
        </w:rPr>
        <w:t>Romanticism</w:t>
      </w:r>
    </w:p>
    <w:p w14:paraId="3AD21A57"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Romanticism</w:t>
      </w:r>
      <w:r w:rsidRPr="00752631">
        <w:rPr>
          <w:rFonts w:ascii="Times New Roman" w:eastAsia="Calibri" w:hAnsi="Times New Roman" w:cs="Times New Roman"/>
          <w:sz w:val="24"/>
          <w:szCs w:val="24"/>
          <w:lang w:val="en-PH"/>
        </w:rPr>
        <w:t> (also known as the </w:t>
      </w:r>
      <w:r w:rsidRPr="00752631">
        <w:rPr>
          <w:rFonts w:ascii="Times New Roman" w:eastAsia="Calibri" w:hAnsi="Times New Roman" w:cs="Times New Roman"/>
          <w:b/>
          <w:bCs/>
          <w:sz w:val="24"/>
          <w:szCs w:val="24"/>
          <w:lang w:val="en-PH"/>
        </w:rPr>
        <w:t>Romantic era</w:t>
      </w:r>
      <w:r w:rsidRPr="00752631">
        <w:rPr>
          <w:rFonts w:ascii="Times New Roman" w:eastAsia="Calibri" w:hAnsi="Times New Roman" w:cs="Times New Roman"/>
          <w:sz w:val="24"/>
          <w:szCs w:val="24"/>
          <w:lang w:val="en-PH"/>
        </w:rPr>
        <w:t>) was an artistic, literary, musical and intellectual movement that originated in Europe toward the end of the 18th century, and in most areas was at its peak in the approximate period from 1800 to 1850. Romanticism was characterized by its emphasis on emotion and individualism as well as glorification of all the past and nature, preferring the medieval rather than the classical. It was partly a reaction to the </w:t>
      </w:r>
      <w:hyperlink r:id="rId68" w:tooltip="Industrial Revolution" w:history="1">
        <w:r w:rsidRPr="00752631">
          <w:rPr>
            <w:rStyle w:val="Hyperlink"/>
            <w:rFonts w:ascii="Times New Roman" w:eastAsia="Calibri" w:hAnsi="Times New Roman" w:cs="Times New Roman"/>
            <w:color w:val="auto"/>
            <w:sz w:val="24"/>
            <w:szCs w:val="24"/>
            <w:lang w:val="en-PH"/>
          </w:rPr>
          <w:t>Industrial Revolution</w:t>
        </w:r>
      </w:hyperlink>
      <w:r w:rsidRPr="00752631">
        <w:rPr>
          <w:rFonts w:ascii="Times New Roman" w:eastAsia="Calibri" w:hAnsi="Times New Roman" w:cs="Times New Roman"/>
          <w:sz w:val="24"/>
          <w:szCs w:val="24"/>
          <w:lang w:val="en-PH"/>
        </w:rPr>
        <w:t>, the aristocratic social and political norms of the </w:t>
      </w:r>
      <w:hyperlink r:id="rId69" w:tooltip="Age of Enlightenment" w:history="1">
        <w:r w:rsidRPr="00752631">
          <w:rPr>
            <w:rStyle w:val="Hyperlink"/>
            <w:rFonts w:ascii="Times New Roman" w:eastAsia="Calibri" w:hAnsi="Times New Roman" w:cs="Times New Roman"/>
            <w:color w:val="auto"/>
            <w:sz w:val="24"/>
            <w:szCs w:val="24"/>
            <w:lang w:val="en-PH"/>
          </w:rPr>
          <w:t>Age of Enlightenment</w:t>
        </w:r>
      </w:hyperlink>
      <w:r w:rsidRPr="00752631">
        <w:rPr>
          <w:rFonts w:ascii="Times New Roman" w:eastAsia="Calibri" w:hAnsi="Times New Roman" w:cs="Times New Roman"/>
          <w:sz w:val="24"/>
          <w:szCs w:val="24"/>
          <w:lang w:val="en-PH"/>
        </w:rPr>
        <w:t>, and the scientific </w:t>
      </w:r>
      <w:hyperlink r:id="rId70" w:tooltip="Rationalization (sociology)" w:history="1">
        <w:r w:rsidRPr="00752631">
          <w:rPr>
            <w:rStyle w:val="Hyperlink"/>
            <w:rFonts w:ascii="Times New Roman" w:eastAsia="Calibri" w:hAnsi="Times New Roman" w:cs="Times New Roman"/>
            <w:color w:val="auto"/>
            <w:sz w:val="24"/>
            <w:szCs w:val="24"/>
            <w:lang w:val="en-PH"/>
          </w:rPr>
          <w:t>rationalization</w:t>
        </w:r>
      </w:hyperlink>
      <w:r w:rsidRPr="00752631">
        <w:rPr>
          <w:rFonts w:ascii="Times New Roman" w:eastAsia="Calibri" w:hAnsi="Times New Roman" w:cs="Times New Roman"/>
          <w:sz w:val="24"/>
          <w:szCs w:val="24"/>
          <w:lang w:val="en-PH"/>
        </w:rPr>
        <w:t> of nature</w:t>
      </w:r>
      <w:r w:rsidRPr="00752631">
        <w:rPr>
          <w:rFonts w:ascii="Helvetica" w:eastAsia="Helvetica" w:hAnsi="Helvetica" w:cs="Helvetica"/>
          <w:sz w:val="24"/>
          <w:szCs w:val="24"/>
          <w:lang w:val="en-PH"/>
        </w:rPr>
        <w:t>—all components of </w:t>
      </w:r>
      <w:hyperlink r:id="rId71" w:tooltip="Modernity" w:history="1">
        <w:r w:rsidRPr="00752631">
          <w:rPr>
            <w:rStyle w:val="Hyperlink"/>
            <w:rFonts w:ascii="Times New Roman" w:eastAsia="Calibri" w:hAnsi="Times New Roman" w:cs="Times New Roman"/>
            <w:color w:val="auto"/>
            <w:sz w:val="24"/>
            <w:szCs w:val="24"/>
            <w:lang w:val="en-PH"/>
          </w:rPr>
          <w:t>modernity</w:t>
        </w:r>
      </w:hyperlink>
      <w:r w:rsidRPr="00752631">
        <w:rPr>
          <w:rFonts w:ascii="Times New Roman" w:eastAsia="Calibri" w:hAnsi="Times New Roman" w:cs="Times New Roman"/>
          <w:sz w:val="24"/>
          <w:szCs w:val="24"/>
          <w:lang w:val="en-PH"/>
        </w:rPr>
        <w:t>. It was embodied most strongly in the visual arts, music, and literature, but had a major impact on </w:t>
      </w:r>
      <w:hyperlink r:id="rId72" w:tooltip="Historiography" w:history="1">
        <w:r w:rsidRPr="00752631">
          <w:rPr>
            <w:rStyle w:val="Hyperlink"/>
            <w:rFonts w:ascii="Times New Roman" w:eastAsia="Calibri" w:hAnsi="Times New Roman" w:cs="Times New Roman"/>
            <w:color w:val="auto"/>
            <w:sz w:val="24"/>
            <w:szCs w:val="24"/>
            <w:lang w:val="en-PH"/>
          </w:rPr>
          <w:t>historiography</w:t>
        </w:r>
      </w:hyperlink>
      <w:r w:rsidRPr="00752631">
        <w:rPr>
          <w:rFonts w:ascii="Times New Roman" w:eastAsia="Calibri" w:hAnsi="Times New Roman" w:cs="Times New Roman"/>
          <w:sz w:val="24"/>
          <w:szCs w:val="24"/>
          <w:lang w:val="en-PH"/>
        </w:rPr>
        <w:t>, education, the social sciences, and the </w:t>
      </w:r>
      <w:hyperlink r:id="rId73" w:tooltip="Natural sciences" w:history="1">
        <w:r w:rsidRPr="00752631">
          <w:rPr>
            <w:rStyle w:val="Hyperlink"/>
            <w:rFonts w:ascii="Times New Roman" w:eastAsia="Calibri" w:hAnsi="Times New Roman" w:cs="Times New Roman"/>
            <w:color w:val="auto"/>
            <w:sz w:val="24"/>
            <w:szCs w:val="24"/>
            <w:lang w:val="en-PH"/>
          </w:rPr>
          <w:t>natural sciences</w:t>
        </w:r>
      </w:hyperlink>
      <w:r w:rsidRPr="00752631">
        <w:rPr>
          <w:rFonts w:ascii="Times New Roman" w:eastAsia="Calibri" w:hAnsi="Times New Roman" w:cs="Times New Roman"/>
          <w:sz w:val="24"/>
          <w:szCs w:val="24"/>
          <w:lang w:val="en-PH"/>
        </w:rPr>
        <w:t>. It had a significant and complex effect on politics, with romantic thinkers influencing </w:t>
      </w:r>
      <w:hyperlink r:id="rId74" w:tooltip="Liberalism" w:history="1">
        <w:r w:rsidRPr="00752631">
          <w:rPr>
            <w:rStyle w:val="Hyperlink"/>
            <w:rFonts w:ascii="Times New Roman" w:eastAsia="Calibri" w:hAnsi="Times New Roman" w:cs="Times New Roman"/>
            <w:color w:val="auto"/>
            <w:sz w:val="24"/>
            <w:szCs w:val="24"/>
            <w:lang w:val="en-PH"/>
          </w:rPr>
          <w:t>liberalism</w:t>
        </w:r>
      </w:hyperlink>
      <w:r w:rsidRPr="00752631">
        <w:rPr>
          <w:rFonts w:ascii="Times New Roman" w:eastAsia="Calibri" w:hAnsi="Times New Roman" w:cs="Times New Roman"/>
          <w:sz w:val="24"/>
          <w:szCs w:val="24"/>
          <w:lang w:val="en-PH"/>
        </w:rPr>
        <w:t>, </w:t>
      </w:r>
      <w:hyperlink r:id="rId75" w:tooltip="Radicalism (historical)" w:history="1">
        <w:r w:rsidRPr="00752631">
          <w:rPr>
            <w:rStyle w:val="Hyperlink"/>
            <w:rFonts w:ascii="Times New Roman" w:eastAsia="Calibri" w:hAnsi="Times New Roman" w:cs="Times New Roman"/>
            <w:color w:val="auto"/>
            <w:sz w:val="24"/>
            <w:szCs w:val="24"/>
            <w:lang w:val="en-PH"/>
          </w:rPr>
          <w:t>radicalism</w:t>
        </w:r>
      </w:hyperlink>
      <w:r w:rsidRPr="00752631">
        <w:rPr>
          <w:rFonts w:ascii="Times New Roman" w:eastAsia="Calibri" w:hAnsi="Times New Roman" w:cs="Times New Roman"/>
          <w:sz w:val="24"/>
          <w:szCs w:val="24"/>
          <w:lang w:val="en-PH"/>
        </w:rPr>
        <w:t>, </w:t>
      </w:r>
      <w:hyperlink r:id="rId76" w:tooltip="Conservatism" w:history="1">
        <w:r w:rsidRPr="00752631">
          <w:rPr>
            <w:rStyle w:val="Hyperlink"/>
            <w:rFonts w:ascii="Times New Roman" w:eastAsia="Calibri" w:hAnsi="Times New Roman" w:cs="Times New Roman"/>
            <w:color w:val="auto"/>
            <w:sz w:val="24"/>
            <w:szCs w:val="24"/>
            <w:lang w:val="en-PH"/>
          </w:rPr>
          <w:t>conservatism</w:t>
        </w:r>
      </w:hyperlink>
      <w:r w:rsidRPr="00752631">
        <w:rPr>
          <w:rFonts w:ascii="Times New Roman" w:eastAsia="Calibri" w:hAnsi="Times New Roman" w:cs="Times New Roman"/>
          <w:sz w:val="24"/>
          <w:szCs w:val="24"/>
          <w:lang w:val="en-PH"/>
        </w:rPr>
        <w:t> and </w:t>
      </w:r>
      <w:hyperlink r:id="rId77" w:tooltip="Nationalism" w:history="1">
        <w:r w:rsidRPr="00752631">
          <w:rPr>
            <w:rStyle w:val="Hyperlink"/>
            <w:rFonts w:ascii="Times New Roman" w:eastAsia="Calibri" w:hAnsi="Times New Roman" w:cs="Times New Roman"/>
            <w:color w:val="auto"/>
            <w:sz w:val="24"/>
            <w:szCs w:val="24"/>
            <w:lang w:val="en-PH"/>
          </w:rPr>
          <w:t>nationalism</w:t>
        </w:r>
      </w:hyperlink>
      <w:r w:rsidRPr="00752631">
        <w:rPr>
          <w:rFonts w:ascii="Times New Roman" w:eastAsia="Calibri" w:hAnsi="Times New Roman" w:cs="Times New Roman"/>
          <w:sz w:val="24"/>
          <w:szCs w:val="24"/>
          <w:lang w:val="en-PH"/>
        </w:rPr>
        <w:t xml:space="preserve">. </w:t>
      </w:r>
    </w:p>
    <w:p w14:paraId="29494B0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movement emphasized intense emotion as an authentic source of </w:t>
      </w:r>
      <w:hyperlink r:id="rId78" w:tooltip="Aesthetic" w:history="1">
        <w:r w:rsidRPr="00752631">
          <w:rPr>
            <w:rStyle w:val="Hyperlink"/>
            <w:rFonts w:ascii="Times New Roman" w:eastAsia="Calibri" w:hAnsi="Times New Roman" w:cs="Times New Roman"/>
            <w:color w:val="auto"/>
            <w:sz w:val="24"/>
            <w:szCs w:val="24"/>
            <w:lang w:val="en-PH"/>
          </w:rPr>
          <w:t>aesthetic</w:t>
        </w:r>
      </w:hyperlink>
      <w:r w:rsidRPr="00752631">
        <w:rPr>
          <w:rFonts w:ascii="Times New Roman" w:eastAsia="Calibri" w:hAnsi="Times New Roman" w:cs="Times New Roman"/>
          <w:sz w:val="24"/>
          <w:szCs w:val="24"/>
          <w:lang w:val="en-PH"/>
        </w:rPr>
        <w:t> experience, placing new emphasis on such emotions as </w:t>
      </w:r>
      <w:hyperlink r:id="rId79" w:tooltip="Apprehension (fear)" w:history="1">
        <w:r w:rsidRPr="00752631">
          <w:rPr>
            <w:rStyle w:val="Hyperlink"/>
            <w:rFonts w:ascii="Times New Roman" w:eastAsia="Calibri" w:hAnsi="Times New Roman" w:cs="Times New Roman"/>
            <w:color w:val="auto"/>
            <w:sz w:val="24"/>
            <w:szCs w:val="24"/>
            <w:lang w:val="en-PH"/>
          </w:rPr>
          <w:t>apprehension</w:t>
        </w:r>
      </w:hyperlink>
      <w:r w:rsidRPr="00752631">
        <w:rPr>
          <w:rFonts w:ascii="Times New Roman" w:eastAsia="Calibri" w:hAnsi="Times New Roman" w:cs="Times New Roman"/>
          <w:sz w:val="24"/>
          <w:szCs w:val="24"/>
          <w:lang w:val="en-PH"/>
        </w:rPr>
        <w:t>, </w:t>
      </w:r>
      <w:hyperlink r:id="rId80" w:tooltip="Horror and terror" w:history="1">
        <w:r w:rsidRPr="00752631">
          <w:rPr>
            <w:rStyle w:val="Hyperlink"/>
            <w:rFonts w:ascii="Times New Roman" w:eastAsia="Calibri" w:hAnsi="Times New Roman" w:cs="Times New Roman"/>
            <w:color w:val="auto"/>
            <w:sz w:val="24"/>
            <w:szCs w:val="24"/>
            <w:lang w:val="en-PH"/>
          </w:rPr>
          <w:t>horror and terror</w:t>
        </w:r>
      </w:hyperlink>
      <w:r w:rsidRPr="00752631">
        <w:rPr>
          <w:rFonts w:ascii="Times New Roman" w:eastAsia="Calibri" w:hAnsi="Times New Roman" w:cs="Times New Roman"/>
          <w:sz w:val="24"/>
          <w:szCs w:val="24"/>
          <w:lang w:val="en-PH"/>
        </w:rPr>
        <w:t>, and </w:t>
      </w:r>
      <w:hyperlink r:id="rId81" w:tooltip="Awe (emotion)" w:history="1">
        <w:r w:rsidRPr="00752631">
          <w:rPr>
            <w:rStyle w:val="Hyperlink"/>
            <w:rFonts w:ascii="Times New Roman" w:eastAsia="Calibri" w:hAnsi="Times New Roman" w:cs="Times New Roman"/>
            <w:color w:val="auto"/>
            <w:sz w:val="24"/>
            <w:szCs w:val="24"/>
            <w:lang w:val="en-PH"/>
          </w:rPr>
          <w:t>awe</w:t>
        </w:r>
      </w:hyperlink>
      <w:r w:rsidRPr="00752631">
        <w:rPr>
          <w:rFonts w:ascii="Helvetica" w:eastAsia="Helvetica" w:hAnsi="Helvetica" w:cs="Helvetica"/>
          <w:sz w:val="24"/>
          <w:szCs w:val="24"/>
          <w:lang w:val="en-PH"/>
        </w:rPr>
        <w:t>—especially that experienced in confronting the</w:t>
      </w:r>
      <w:r w:rsidRPr="00752631">
        <w:rPr>
          <w:rFonts w:ascii="Times New Roman" w:eastAsia="Calibri" w:hAnsi="Times New Roman" w:cs="Times New Roman"/>
          <w:sz w:val="24"/>
          <w:szCs w:val="24"/>
          <w:lang w:val="en-PH"/>
        </w:rPr>
        <w:t xml:space="preserve"> new aesthetic categories of the </w:t>
      </w:r>
      <w:hyperlink r:id="rId82" w:tooltip="Sublime (philosophy)" w:history="1">
        <w:r w:rsidRPr="00752631">
          <w:rPr>
            <w:rStyle w:val="Hyperlink"/>
            <w:rFonts w:ascii="Times New Roman" w:eastAsia="Calibri" w:hAnsi="Times New Roman" w:cs="Times New Roman"/>
            <w:color w:val="auto"/>
            <w:sz w:val="24"/>
            <w:szCs w:val="24"/>
            <w:lang w:val="en-PH"/>
          </w:rPr>
          <w:t>sublimity</w:t>
        </w:r>
      </w:hyperlink>
      <w:r w:rsidRPr="00752631">
        <w:rPr>
          <w:rFonts w:ascii="Times New Roman" w:eastAsia="Calibri" w:hAnsi="Times New Roman" w:cs="Times New Roman"/>
          <w:sz w:val="24"/>
          <w:szCs w:val="24"/>
          <w:lang w:val="en-PH"/>
        </w:rPr>
        <w:t> and beauty of nature. It elevated </w:t>
      </w:r>
      <w:hyperlink r:id="rId83" w:tooltip="Folk art" w:history="1">
        <w:r w:rsidRPr="00752631">
          <w:rPr>
            <w:rStyle w:val="Hyperlink"/>
            <w:rFonts w:ascii="Times New Roman" w:eastAsia="Calibri" w:hAnsi="Times New Roman" w:cs="Times New Roman"/>
            <w:color w:val="auto"/>
            <w:sz w:val="24"/>
            <w:szCs w:val="24"/>
            <w:lang w:val="en-PH"/>
          </w:rPr>
          <w:t>folk art</w:t>
        </w:r>
      </w:hyperlink>
      <w:r w:rsidRPr="00752631">
        <w:rPr>
          <w:rFonts w:ascii="Times New Roman" w:eastAsia="Calibri" w:hAnsi="Times New Roman" w:cs="Times New Roman"/>
          <w:sz w:val="24"/>
          <w:szCs w:val="24"/>
          <w:lang w:val="en-PH"/>
        </w:rPr>
        <w:t> and ancient custom to something noble, but also spontaneity as a desirable characteristic (as in the musical </w:t>
      </w:r>
      <w:hyperlink r:id="rId84" w:tooltip="Impromptu" w:history="1">
        <w:r w:rsidRPr="00752631">
          <w:rPr>
            <w:rStyle w:val="Hyperlink"/>
            <w:rFonts w:ascii="Times New Roman" w:eastAsia="Calibri" w:hAnsi="Times New Roman" w:cs="Times New Roman"/>
            <w:color w:val="auto"/>
            <w:sz w:val="24"/>
            <w:szCs w:val="24"/>
            <w:lang w:val="en-PH"/>
          </w:rPr>
          <w:t>impromptu</w:t>
        </w:r>
      </w:hyperlink>
      <w:r w:rsidRPr="00752631">
        <w:rPr>
          <w:rFonts w:ascii="Times New Roman" w:eastAsia="Calibri" w:hAnsi="Times New Roman" w:cs="Times New Roman"/>
          <w:sz w:val="24"/>
          <w:szCs w:val="24"/>
          <w:lang w:val="en-PH"/>
        </w:rPr>
        <w:t>). In contrast to the </w:t>
      </w:r>
      <w:hyperlink r:id="rId85" w:tooltip="Rationalism" w:history="1">
        <w:r w:rsidRPr="00752631">
          <w:rPr>
            <w:rStyle w:val="Hyperlink"/>
            <w:rFonts w:ascii="Times New Roman" w:eastAsia="Calibri" w:hAnsi="Times New Roman" w:cs="Times New Roman"/>
            <w:color w:val="auto"/>
            <w:sz w:val="24"/>
            <w:szCs w:val="24"/>
            <w:lang w:val="en-PH"/>
          </w:rPr>
          <w:t>Rationalism</w:t>
        </w:r>
      </w:hyperlink>
      <w:r w:rsidRPr="00752631">
        <w:rPr>
          <w:rFonts w:ascii="Times New Roman" w:eastAsia="Calibri" w:hAnsi="Times New Roman" w:cs="Times New Roman"/>
          <w:sz w:val="24"/>
          <w:szCs w:val="24"/>
          <w:lang w:val="en-PH"/>
        </w:rPr>
        <w:t> and </w:t>
      </w:r>
      <w:hyperlink r:id="rId86" w:tooltip="Classicism" w:history="1">
        <w:r w:rsidRPr="00752631">
          <w:rPr>
            <w:rStyle w:val="Hyperlink"/>
            <w:rFonts w:ascii="Times New Roman" w:eastAsia="Calibri" w:hAnsi="Times New Roman" w:cs="Times New Roman"/>
            <w:color w:val="auto"/>
            <w:sz w:val="24"/>
            <w:szCs w:val="24"/>
            <w:lang w:val="en-PH"/>
          </w:rPr>
          <w:t>Classicism</w:t>
        </w:r>
      </w:hyperlink>
      <w:r w:rsidRPr="00752631">
        <w:rPr>
          <w:rFonts w:ascii="Times New Roman" w:eastAsia="Calibri" w:hAnsi="Times New Roman" w:cs="Times New Roman"/>
          <w:sz w:val="24"/>
          <w:szCs w:val="24"/>
          <w:lang w:val="en-PH"/>
        </w:rPr>
        <w:t> of the </w:t>
      </w:r>
      <w:hyperlink r:id="rId87" w:tooltip="Age of Enlightenment" w:history="1">
        <w:r w:rsidRPr="00752631">
          <w:rPr>
            <w:rStyle w:val="Hyperlink"/>
            <w:rFonts w:ascii="Times New Roman" w:eastAsia="Calibri" w:hAnsi="Times New Roman" w:cs="Times New Roman"/>
            <w:color w:val="auto"/>
            <w:sz w:val="24"/>
            <w:szCs w:val="24"/>
            <w:lang w:val="en-PH"/>
          </w:rPr>
          <w:t>Enlightenment</w:t>
        </w:r>
      </w:hyperlink>
      <w:r w:rsidRPr="00752631">
        <w:rPr>
          <w:rFonts w:ascii="Times New Roman" w:eastAsia="Calibri" w:hAnsi="Times New Roman" w:cs="Times New Roman"/>
          <w:sz w:val="24"/>
          <w:szCs w:val="24"/>
          <w:lang w:val="en-PH"/>
        </w:rPr>
        <w:t>, Romanticism revived </w:t>
      </w:r>
      <w:hyperlink r:id="rId88" w:tooltip="Medievalism" w:history="1">
        <w:r w:rsidRPr="00752631">
          <w:rPr>
            <w:rStyle w:val="Hyperlink"/>
            <w:rFonts w:ascii="Times New Roman" w:eastAsia="Calibri" w:hAnsi="Times New Roman" w:cs="Times New Roman"/>
            <w:color w:val="auto"/>
            <w:sz w:val="24"/>
            <w:szCs w:val="24"/>
            <w:lang w:val="en-PH"/>
          </w:rPr>
          <w:t>medievalism</w:t>
        </w:r>
      </w:hyperlink>
      <w:r w:rsidRPr="00752631">
        <w:rPr>
          <w:rFonts w:ascii="Times New Roman" w:eastAsia="Calibri" w:hAnsi="Times New Roman" w:cs="Times New Roman"/>
          <w:sz w:val="24"/>
          <w:szCs w:val="24"/>
          <w:vertAlign w:val="superscript"/>
          <w:lang w:val="en-PH"/>
        </w:rPr>
        <w:t xml:space="preserve"> </w:t>
      </w:r>
      <w:r w:rsidRPr="00752631">
        <w:rPr>
          <w:rFonts w:ascii="Times New Roman" w:eastAsia="Calibri" w:hAnsi="Times New Roman" w:cs="Times New Roman"/>
          <w:sz w:val="24"/>
          <w:szCs w:val="24"/>
          <w:lang w:val="en-PH"/>
        </w:rPr>
        <w:t>and elements of art and narrative perceived as authentically medieval in an attempt to escape population growth, early </w:t>
      </w:r>
      <w:hyperlink r:id="rId89" w:tooltip="Urban sprawl" w:history="1">
        <w:r w:rsidRPr="00752631">
          <w:rPr>
            <w:rStyle w:val="Hyperlink"/>
            <w:rFonts w:ascii="Times New Roman" w:eastAsia="Calibri" w:hAnsi="Times New Roman" w:cs="Times New Roman"/>
            <w:color w:val="auto"/>
            <w:sz w:val="24"/>
            <w:szCs w:val="24"/>
            <w:lang w:val="en-PH"/>
          </w:rPr>
          <w:t>urban sprawl</w:t>
        </w:r>
      </w:hyperlink>
      <w:r w:rsidRPr="00752631">
        <w:rPr>
          <w:rFonts w:ascii="Times New Roman" w:eastAsia="Calibri" w:hAnsi="Times New Roman" w:cs="Times New Roman"/>
          <w:sz w:val="24"/>
          <w:szCs w:val="24"/>
          <w:lang w:val="en-PH"/>
        </w:rPr>
        <w:t>, and </w:t>
      </w:r>
      <w:hyperlink r:id="rId90" w:tooltip="Industrial Revolution" w:history="1">
        <w:r w:rsidRPr="00752631">
          <w:rPr>
            <w:rStyle w:val="Hyperlink"/>
            <w:rFonts w:ascii="Times New Roman" w:eastAsia="Calibri" w:hAnsi="Times New Roman" w:cs="Times New Roman"/>
            <w:color w:val="auto"/>
            <w:sz w:val="24"/>
            <w:szCs w:val="24"/>
            <w:lang w:val="en-PH"/>
          </w:rPr>
          <w:t>industrialism</w:t>
        </w:r>
      </w:hyperlink>
      <w:r w:rsidRPr="00752631">
        <w:rPr>
          <w:rFonts w:ascii="Times New Roman" w:eastAsia="Calibri" w:hAnsi="Times New Roman" w:cs="Times New Roman"/>
          <w:sz w:val="24"/>
          <w:szCs w:val="24"/>
          <w:lang w:val="en-PH"/>
        </w:rPr>
        <w:t>.</w:t>
      </w:r>
    </w:p>
    <w:p w14:paraId="7BD03A0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In summation Romanticism stressed:</w:t>
      </w:r>
    </w:p>
    <w:p w14:paraId="7E504E93"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deepened appreciation of the beauties of nature;</w:t>
      </w:r>
    </w:p>
    <w:p w14:paraId="69E36ACA"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general exaltation of emotion over reason and of the senses over intellect;</w:t>
      </w:r>
    </w:p>
    <w:p w14:paraId="5484BE4B"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turning in upon the self and a heightened examination of human personality and its moods and mental potentialities;</w:t>
      </w:r>
    </w:p>
    <w:p w14:paraId="03852734"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preoccupation with the genius, the hero, and the exceptional figure in general, and a focus on his passions and inner struggles;</w:t>
      </w:r>
    </w:p>
    <w:p w14:paraId="263DB535"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new view of the artist as a supremely individual creator, whose creative spirit is more important than strict adherence to formal rules and traditional procedures;</w:t>
      </w:r>
    </w:p>
    <w:p w14:paraId="285D7863"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an emphasis upon imagination as a gateway to transcendent experience and spiritual truth;</w:t>
      </w:r>
    </w:p>
    <w:p w14:paraId="24E04868"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an obsessive interest in folk culture, national and ethnic cultural origins, and the medieval era;</w:t>
      </w:r>
    </w:p>
    <w:p w14:paraId="4B467A79" w14:textId="77777777" w:rsidR="00484D09" w:rsidRPr="00752631" w:rsidRDefault="00484D09" w:rsidP="00484D09">
      <w:pPr>
        <w:numPr>
          <w:ilvl w:val="0"/>
          <w:numId w:val="15"/>
        </w:num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and finally a predilection for the exotic, the remote, the mysterious, the weird, the occult, the monstrous, the diseased, and even the satanic</w:t>
      </w:r>
    </w:p>
    <w:p w14:paraId="69D552BD" w14:textId="77777777" w:rsidR="00484D09" w:rsidRPr="00752631" w:rsidRDefault="00484D09" w:rsidP="00484D09">
      <w:pPr>
        <w:rPr>
          <w:rFonts w:ascii="Times New Roman" w:eastAsia="Calibri" w:hAnsi="Times New Roman" w:cs="Times New Roman"/>
          <w:sz w:val="24"/>
          <w:szCs w:val="24"/>
          <w:lang w:val="en-PH"/>
        </w:rPr>
      </w:pPr>
      <w:hyperlink r:id="rId91" w:history="1">
        <w:r w:rsidRPr="00752631">
          <w:rPr>
            <w:rStyle w:val="Hyperlink"/>
            <w:rFonts w:ascii="Times New Roman" w:eastAsia="Calibri" w:hAnsi="Times New Roman" w:cs="Times New Roman"/>
            <w:color w:val="auto"/>
            <w:sz w:val="24"/>
            <w:szCs w:val="24"/>
            <w:lang w:val="en-PH"/>
          </w:rPr>
          <w:br/>
        </w:r>
        <w:r w:rsidRPr="00752631">
          <w:rPr>
            <w:rStyle w:val="Hyperlink"/>
            <w:rFonts w:ascii="Times New Roman" w:eastAsia="Calibri" w:hAnsi="Times New Roman" w:cs="Times New Roman"/>
            <w:noProof/>
            <w:color w:val="auto"/>
            <w:sz w:val="24"/>
            <w:szCs w:val="24"/>
            <w:lang w:val="en-US"/>
          </w:rPr>
          <w:drawing>
            <wp:inline distT="0" distB="0" distL="0" distR="0" wp14:anchorId="28593660" wp14:editId="0187CC8F">
              <wp:extent cx="2856216" cy="1972639"/>
              <wp:effectExtent l="0" t="0" r="1905" b="8890"/>
              <wp:docPr id="37" name="Picture 37" descr="https://upload.wikimedia.org/wikipedia/commons/thumb/b/b9/Caspar_David_Friedrich_-_Wanderer_above_the_sea_of_fog.jpg/300px-Caspar_David_Friedrich_-_Wanderer_above_the_sea_of_fog.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9/Caspar_David_Friedrich_-_Wanderer_above_the_sea_of_fog.jpg/300px-Caspar_David_Friedrich_-_Wanderer_above_the_sea_of_fog.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6230" cy="1972649"/>
                      </a:xfrm>
                      <a:prstGeom prst="rect">
                        <a:avLst/>
                      </a:prstGeom>
                      <a:noFill/>
                      <a:ln>
                        <a:noFill/>
                      </a:ln>
                    </pic:spPr>
                  </pic:pic>
                </a:graphicData>
              </a:graphic>
            </wp:inline>
          </w:drawing>
        </w:r>
      </w:hyperlink>
    </w:p>
    <w:p w14:paraId="37D4143F" w14:textId="77777777" w:rsidR="00484D09" w:rsidRPr="00752631" w:rsidRDefault="00484D09" w:rsidP="00484D09">
      <w:pPr>
        <w:rPr>
          <w:rFonts w:ascii="Times New Roman" w:eastAsia="Calibri" w:hAnsi="Times New Roman" w:cs="Times New Roman"/>
          <w:sz w:val="24"/>
          <w:szCs w:val="24"/>
          <w:lang w:val="en-PH"/>
        </w:rPr>
      </w:pPr>
      <w:hyperlink r:id="rId93" w:tooltip="Caspar David Friedrich" w:history="1">
        <w:r w:rsidRPr="00752631">
          <w:rPr>
            <w:rStyle w:val="Hyperlink"/>
            <w:rFonts w:ascii="Times New Roman" w:eastAsia="Calibri" w:hAnsi="Times New Roman" w:cs="Times New Roman"/>
            <w:color w:val="auto"/>
            <w:sz w:val="24"/>
            <w:szCs w:val="24"/>
            <w:lang w:val="en-PH"/>
          </w:rPr>
          <w:t>Caspar David Friedrich</w:t>
        </w:r>
      </w:hyperlink>
      <w:r w:rsidRPr="00752631">
        <w:rPr>
          <w:rFonts w:ascii="Times New Roman" w:eastAsia="Calibri" w:hAnsi="Times New Roman" w:cs="Times New Roman"/>
          <w:sz w:val="24"/>
          <w:szCs w:val="24"/>
          <w:lang w:val="en-PH"/>
        </w:rPr>
        <w:t>, </w:t>
      </w:r>
      <w:hyperlink r:id="rId94" w:tooltip="Wanderer Above the Sea of Fog" w:history="1">
        <w:r w:rsidRPr="00752631">
          <w:rPr>
            <w:rStyle w:val="Hyperlink"/>
            <w:rFonts w:ascii="Times New Roman" w:eastAsia="Calibri" w:hAnsi="Times New Roman" w:cs="Times New Roman"/>
            <w:i/>
            <w:iCs/>
            <w:color w:val="auto"/>
            <w:sz w:val="24"/>
            <w:szCs w:val="24"/>
            <w:lang w:val="en-PH"/>
          </w:rPr>
          <w:t>Wanderer Above the Sea of Fog</w:t>
        </w:r>
      </w:hyperlink>
      <w:r w:rsidRPr="00752631">
        <w:rPr>
          <w:rFonts w:ascii="Times New Roman" w:eastAsia="Calibri" w:hAnsi="Times New Roman" w:cs="Times New Roman"/>
          <w:i/>
          <w:iCs/>
          <w:sz w:val="24"/>
          <w:szCs w:val="24"/>
          <w:lang w:val="en-PH"/>
        </w:rPr>
        <w:t>, 1818</w:t>
      </w:r>
    </w:p>
    <w:p w14:paraId="5E198AD4" w14:textId="77777777" w:rsidR="00484D09" w:rsidRPr="00752631" w:rsidRDefault="00484D09" w:rsidP="00484D09">
      <w:pPr>
        <w:rPr>
          <w:rFonts w:ascii="Times New Roman" w:eastAsia="Calibri" w:hAnsi="Times New Roman" w:cs="Times New Roman"/>
          <w:sz w:val="24"/>
          <w:szCs w:val="24"/>
          <w:lang w:val="en-PH"/>
        </w:rPr>
      </w:pPr>
    </w:p>
    <w:p w14:paraId="14EFCDF8"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sz w:val="24"/>
          <w:szCs w:val="24"/>
          <w:lang w:val="en-PH"/>
        </w:rPr>
        <w:t xml:space="preserve"> </w:t>
      </w:r>
      <w:r w:rsidRPr="00752631">
        <w:rPr>
          <w:rFonts w:ascii="Times New Roman" w:eastAsia="Calibri" w:hAnsi="Times New Roman" w:cs="Times New Roman"/>
          <w:b/>
          <w:bCs/>
          <w:sz w:val="24"/>
          <w:szCs w:val="24"/>
          <w:lang w:val="en-PH"/>
        </w:rPr>
        <w:t>Impressionism</w:t>
      </w:r>
    </w:p>
    <w:p w14:paraId="4EBD6C9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Impressionism</w:t>
      </w:r>
      <w:r w:rsidRPr="00752631">
        <w:rPr>
          <w:rFonts w:ascii="Times New Roman" w:eastAsia="Calibri" w:hAnsi="Times New Roman" w:cs="Times New Roman"/>
          <w:sz w:val="24"/>
          <w:szCs w:val="24"/>
          <w:lang w:val="en-PH"/>
        </w:rPr>
        <w:t> is a 19th-century </w:t>
      </w:r>
      <w:hyperlink r:id="rId95" w:tooltip="Art movement" w:history="1">
        <w:r w:rsidRPr="00752631">
          <w:rPr>
            <w:rStyle w:val="Hyperlink"/>
            <w:rFonts w:ascii="Times New Roman" w:eastAsia="Calibri" w:hAnsi="Times New Roman" w:cs="Times New Roman"/>
            <w:color w:val="auto"/>
            <w:sz w:val="24"/>
            <w:szCs w:val="24"/>
            <w:lang w:val="en-PH"/>
          </w:rPr>
          <w:t>art movement</w:t>
        </w:r>
      </w:hyperlink>
      <w:r w:rsidRPr="00752631">
        <w:rPr>
          <w:rFonts w:ascii="Times New Roman" w:eastAsia="Calibri" w:hAnsi="Times New Roman" w:cs="Times New Roman"/>
          <w:sz w:val="24"/>
          <w:szCs w:val="24"/>
          <w:lang w:val="en-PH"/>
        </w:rPr>
        <w:t> characterized by relatively small, thin, yet visible brush strokes, open </w:t>
      </w:r>
      <w:hyperlink r:id="rId96" w:tooltip="Composition (visual arts)" w:history="1">
        <w:r w:rsidRPr="00752631">
          <w:rPr>
            <w:rStyle w:val="Hyperlink"/>
            <w:rFonts w:ascii="Times New Roman" w:eastAsia="Calibri" w:hAnsi="Times New Roman" w:cs="Times New Roman"/>
            <w:color w:val="auto"/>
            <w:sz w:val="24"/>
            <w:szCs w:val="24"/>
            <w:lang w:val="en-PH"/>
          </w:rPr>
          <w:t>composition</w:t>
        </w:r>
      </w:hyperlink>
      <w:r w:rsidRPr="00752631">
        <w:rPr>
          <w:rFonts w:ascii="Times New Roman" w:eastAsia="Calibri" w:hAnsi="Times New Roman" w:cs="Times New Roman"/>
          <w:sz w:val="24"/>
          <w:szCs w:val="24"/>
          <w:lang w:val="en-PH"/>
        </w:rPr>
        <w:t>, emphasis on accurate depiction of light in its changing qualities (often accentuating the effects of the passage of time), ordinary subject matter, inclusion of </w:t>
      </w:r>
      <w:r w:rsidRPr="00752631">
        <w:rPr>
          <w:rFonts w:ascii="Times New Roman" w:eastAsia="Calibri" w:hAnsi="Times New Roman" w:cs="Times New Roman"/>
          <w:i/>
          <w:iCs/>
          <w:sz w:val="24"/>
          <w:szCs w:val="24"/>
          <w:lang w:val="en-PH"/>
        </w:rPr>
        <w:t>movement</w:t>
      </w:r>
      <w:r w:rsidRPr="00752631">
        <w:rPr>
          <w:rFonts w:ascii="Times New Roman" w:eastAsia="Calibri" w:hAnsi="Times New Roman" w:cs="Times New Roman"/>
          <w:sz w:val="24"/>
          <w:szCs w:val="24"/>
          <w:lang w:val="en-PH"/>
        </w:rPr>
        <w:t> as a crucial element of human perception and experience, and unusual visual angles. Impressionism originated with a group of Paris-based artists whose independent </w:t>
      </w:r>
      <w:hyperlink r:id="rId97" w:tooltip="Art exhibition" w:history="1">
        <w:r w:rsidRPr="00752631">
          <w:rPr>
            <w:rStyle w:val="Hyperlink"/>
            <w:rFonts w:ascii="Times New Roman" w:eastAsia="Calibri" w:hAnsi="Times New Roman" w:cs="Times New Roman"/>
            <w:color w:val="auto"/>
            <w:sz w:val="24"/>
            <w:szCs w:val="24"/>
            <w:lang w:val="en-PH"/>
          </w:rPr>
          <w:t>exhibitions</w:t>
        </w:r>
      </w:hyperlink>
      <w:r w:rsidRPr="00752631">
        <w:rPr>
          <w:rFonts w:ascii="Times New Roman" w:eastAsia="Calibri" w:hAnsi="Times New Roman" w:cs="Times New Roman"/>
          <w:sz w:val="24"/>
          <w:szCs w:val="24"/>
          <w:lang w:val="en-PH"/>
        </w:rPr>
        <w:t> brought them to prominence during the 1870s and 1880s.</w:t>
      </w:r>
    </w:p>
    <w:p w14:paraId="53FC0AB0"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Impressionists faced harsh opposition from the conventional art community in France. The name of the style derives from the title of a </w:t>
      </w:r>
      <w:hyperlink r:id="rId98" w:tooltip="Claude Monet" w:history="1">
        <w:r w:rsidRPr="00752631">
          <w:rPr>
            <w:rStyle w:val="Hyperlink"/>
            <w:rFonts w:ascii="Times New Roman" w:eastAsia="Calibri" w:hAnsi="Times New Roman" w:cs="Times New Roman"/>
            <w:color w:val="auto"/>
            <w:sz w:val="24"/>
            <w:szCs w:val="24"/>
            <w:lang w:val="en-PH"/>
          </w:rPr>
          <w:t>Claude Monet</w:t>
        </w:r>
      </w:hyperlink>
      <w:r w:rsidRPr="00752631">
        <w:rPr>
          <w:rFonts w:ascii="Times New Roman" w:eastAsia="Calibri" w:hAnsi="Times New Roman" w:cs="Times New Roman"/>
          <w:sz w:val="24"/>
          <w:szCs w:val="24"/>
          <w:lang w:val="en-PH"/>
        </w:rPr>
        <w:t> work, </w:t>
      </w:r>
      <w:r w:rsidRPr="00752631">
        <w:rPr>
          <w:rFonts w:ascii="Times New Roman" w:eastAsia="Calibri" w:hAnsi="Times New Roman" w:cs="Times New Roman"/>
          <w:i/>
          <w:iCs/>
          <w:sz w:val="24"/>
          <w:szCs w:val="24"/>
          <w:lang w:val="en-PH"/>
        </w:rPr>
        <w:t>Impression, soleil levant</w:t>
      </w:r>
      <w:r w:rsidRPr="00752631">
        <w:rPr>
          <w:rFonts w:ascii="Times New Roman" w:eastAsia="Calibri" w:hAnsi="Times New Roman" w:cs="Times New Roman"/>
          <w:sz w:val="24"/>
          <w:szCs w:val="24"/>
          <w:lang w:val="en-PH"/>
        </w:rPr>
        <w:t> (</w:t>
      </w:r>
      <w:hyperlink r:id="rId99" w:tooltip="Impression, Sunrise" w:history="1">
        <w:r w:rsidRPr="00752631">
          <w:rPr>
            <w:rStyle w:val="Hyperlink"/>
            <w:rFonts w:ascii="Times New Roman" w:eastAsia="Calibri" w:hAnsi="Times New Roman" w:cs="Times New Roman"/>
            <w:i/>
            <w:iCs/>
            <w:color w:val="auto"/>
            <w:sz w:val="24"/>
            <w:szCs w:val="24"/>
            <w:lang w:val="en-PH"/>
          </w:rPr>
          <w:t>Impression, Sunrise</w:t>
        </w:r>
      </w:hyperlink>
      <w:r w:rsidRPr="00752631">
        <w:rPr>
          <w:rFonts w:ascii="Times New Roman" w:eastAsia="Calibri" w:hAnsi="Times New Roman" w:cs="Times New Roman"/>
          <w:sz w:val="24"/>
          <w:szCs w:val="24"/>
          <w:lang w:val="en-PH"/>
        </w:rPr>
        <w:t>), which provoked the critic </w:t>
      </w:r>
      <w:hyperlink r:id="rId100" w:tooltip="Louis Leroy" w:history="1">
        <w:r w:rsidRPr="00752631">
          <w:rPr>
            <w:rStyle w:val="Hyperlink"/>
            <w:rFonts w:ascii="Times New Roman" w:eastAsia="Calibri" w:hAnsi="Times New Roman" w:cs="Times New Roman"/>
            <w:color w:val="auto"/>
            <w:sz w:val="24"/>
            <w:szCs w:val="24"/>
            <w:lang w:val="en-PH"/>
          </w:rPr>
          <w:t>Louis Leroy</w:t>
        </w:r>
      </w:hyperlink>
      <w:r w:rsidRPr="00752631">
        <w:rPr>
          <w:rFonts w:ascii="Times New Roman" w:eastAsia="Calibri" w:hAnsi="Times New Roman" w:cs="Times New Roman"/>
          <w:sz w:val="24"/>
          <w:szCs w:val="24"/>
          <w:lang w:val="en-PH"/>
        </w:rPr>
        <w:t> to </w:t>
      </w:r>
      <w:hyperlink r:id="rId101" w:tooltip="Word coinage" w:history="1">
        <w:r w:rsidRPr="00752631">
          <w:rPr>
            <w:rStyle w:val="Hyperlink"/>
            <w:rFonts w:ascii="Times New Roman" w:eastAsia="Calibri" w:hAnsi="Times New Roman" w:cs="Times New Roman"/>
            <w:color w:val="auto"/>
            <w:sz w:val="24"/>
            <w:szCs w:val="24"/>
            <w:lang w:val="en-PH"/>
          </w:rPr>
          <w:t>coin</w:t>
        </w:r>
      </w:hyperlink>
      <w:r w:rsidRPr="00752631">
        <w:rPr>
          <w:rFonts w:ascii="Times New Roman" w:eastAsia="Calibri" w:hAnsi="Times New Roman" w:cs="Times New Roman"/>
          <w:sz w:val="24"/>
          <w:szCs w:val="24"/>
          <w:lang w:val="en-PH"/>
        </w:rPr>
        <w:t> the term in a </w:t>
      </w:r>
      <w:hyperlink r:id="rId102" w:tooltip="Satire" w:history="1">
        <w:r w:rsidRPr="00752631">
          <w:rPr>
            <w:rStyle w:val="Hyperlink"/>
            <w:rFonts w:ascii="Times New Roman" w:eastAsia="Calibri" w:hAnsi="Times New Roman" w:cs="Times New Roman"/>
            <w:color w:val="auto"/>
            <w:sz w:val="24"/>
            <w:szCs w:val="24"/>
            <w:lang w:val="en-PH"/>
          </w:rPr>
          <w:t>satirical</w:t>
        </w:r>
      </w:hyperlink>
      <w:r w:rsidRPr="00752631">
        <w:rPr>
          <w:rFonts w:ascii="Times New Roman" w:eastAsia="Calibri" w:hAnsi="Times New Roman" w:cs="Times New Roman"/>
          <w:sz w:val="24"/>
          <w:szCs w:val="24"/>
          <w:lang w:val="en-PH"/>
        </w:rPr>
        <w:t> review published in the Parisian newspaper </w:t>
      </w:r>
      <w:hyperlink r:id="rId103" w:tooltip="Le Charivari" w:history="1">
        <w:r w:rsidRPr="00752631">
          <w:rPr>
            <w:rStyle w:val="Hyperlink"/>
            <w:rFonts w:ascii="Times New Roman" w:eastAsia="Calibri" w:hAnsi="Times New Roman" w:cs="Times New Roman"/>
            <w:i/>
            <w:iCs/>
            <w:color w:val="auto"/>
            <w:sz w:val="24"/>
            <w:szCs w:val="24"/>
            <w:lang w:val="en-PH"/>
          </w:rPr>
          <w:t>Le Charivari</w:t>
        </w:r>
      </w:hyperlink>
      <w:r w:rsidRPr="00752631">
        <w:rPr>
          <w:rFonts w:ascii="Times New Roman" w:eastAsia="Calibri" w:hAnsi="Times New Roman" w:cs="Times New Roman"/>
          <w:sz w:val="24"/>
          <w:szCs w:val="24"/>
          <w:lang w:val="en-PH"/>
        </w:rPr>
        <w:t>.</w:t>
      </w:r>
    </w:p>
    <w:p w14:paraId="0732EB5E"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development of Impressionism in the </w:t>
      </w:r>
      <w:hyperlink r:id="rId104" w:tooltip="Visual arts" w:history="1">
        <w:r w:rsidRPr="00752631">
          <w:rPr>
            <w:rStyle w:val="Hyperlink"/>
            <w:rFonts w:ascii="Times New Roman" w:eastAsia="Calibri" w:hAnsi="Times New Roman" w:cs="Times New Roman"/>
            <w:color w:val="auto"/>
            <w:sz w:val="24"/>
            <w:szCs w:val="24"/>
            <w:lang w:val="en-PH"/>
          </w:rPr>
          <w:t>visual arts</w:t>
        </w:r>
      </w:hyperlink>
      <w:r w:rsidRPr="00752631">
        <w:rPr>
          <w:rFonts w:ascii="Times New Roman" w:eastAsia="Calibri" w:hAnsi="Times New Roman" w:cs="Times New Roman"/>
          <w:sz w:val="24"/>
          <w:szCs w:val="24"/>
          <w:lang w:val="en-PH"/>
        </w:rPr>
        <w:t> was soon followed by analogous styles in other media that became known as </w:t>
      </w:r>
      <w:hyperlink r:id="rId105" w:tooltip="Impressionist music" w:history="1">
        <w:r w:rsidRPr="00752631">
          <w:rPr>
            <w:rStyle w:val="Hyperlink"/>
            <w:rFonts w:ascii="Times New Roman" w:eastAsia="Calibri" w:hAnsi="Times New Roman" w:cs="Times New Roman"/>
            <w:color w:val="auto"/>
            <w:sz w:val="24"/>
            <w:szCs w:val="24"/>
            <w:lang w:val="en-PH"/>
          </w:rPr>
          <w:t>impressionist music</w:t>
        </w:r>
      </w:hyperlink>
      <w:r w:rsidRPr="00752631">
        <w:rPr>
          <w:rFonts w:ascii="Times New Roman" w:eastAsia="Calibri" w:hAnsi="Times New Roman" w:cs="Times New Roman"/>
          <w:sz w:val="24"/>
          <w:szCs w:val="24"/>
          <w:lang w:val="en-PH"/>
        </w:rPr>
        <w:t> and </w:t>
      </w:r>
      <w:hyperlink r:id="rId106" w:tooltip="Impressionism (literature)" w:history="1">
        <w:r w:rsidRPr="00752631">
          <w:rPr>
            <w:rStyle w:val="Hyperlink"/>
            <w:rFonts w:ascii="Times New Roman" w:eastAsia="Calibri" w:hAnsi="Times New Roman" w:cs="Times New Roman"/>
            <w:color w:val="auto"/>
            <w:sz w:val="24"/>
            <w:szCs w:val="24"/>
            <w:lang w:val="en-PH"/>
          </w:rPr>
          <w:t>impressionist literature</w:t>
        </w:r>
      </w:hyperlink>
      <w:r w:rsidRPr="00752631">
        <w:rPr>
          <w:rFonts w:ascii="Times New Roman" w:eastAsia="Calibri" w:hAnsi="Times New Roman" w:cs="Times New Roman"/>
          <w:sz w:val="24"/>
          <w:szCs w:val="24"/>
          <w:lang w:val="en-PH"/>
        </w:rPr>
        <w:t>.</w:t>
      </w:r>
    </w:p>
    <w:p w14:paraId="477C1811" w14:textId="77777777" w:rsidR="00484D09" w:rsidRPr="00752631" w:rsidRDefault="00484D09" w:rsidP="00484D09">
      <w:pPr>
        <w:rPr>
          <w:rFonts w:ascii="Times New Roman" w:eastAsia="Calibri" w:hAnsi="Times New Roman" w:cs="Times New Roman"/>
          <w:sz w:val="24"/>
          <w:szCs w:val="24"/>
          <w:lang w:val="en-PH"/>
        </w:rPr>
      </w:pPr>
      <w:hyperlink r:id="rId107" w:history="1">
        <w:r w:rsidRPr="00752631">
          <w:rPr>
            <w:rStyle w:val="Hyperlink"/>
            <w:rFonts w:ascii="Times New Roman" w:eastAsia="Calibri" w:hAnsi="Times New Roman" w:cs="Times New Roman"/>
            <w:color w:val="auto"/>
            <w:sz w:val="24"/>
            <w:szCs w:val="24"/>
            <w:lang w:val="en-PH"/>
          </w:rPr>
          <w:br/>
        </w:r>
        <w:r w:rsidRPr="00752631">
          <w:rPr>
            <w:rStyle w:val="Hyperlink"/>
            <w:rFonts w:ascii="Times New Roman" w:eastAsia="Calibri" w:hAnsi="Times New Roman" w:cs="Times New Roman"/>
            <w:noProof/>
            <w:color w:val="auto"/>
            <w:sz w:val="24"/>
            <w:szCs w:val="24"/>
            <w:lang w:val="en-US"/>
          </w:rPr>
          <w:drawing>
            <wp:anchor distT="0" distB="0" distL="114300" distR="114300" simplePos="0" relativeHeight="251660288" behindDoc="1" locked="0" layoutInCell="1" allowOverlap="1" wp14:anchorId="51BF2898" wp14:editId="2D85343A">
              <wp:simplePos x="0" y="0"/>
              <wp:positionH relativeFrom="column">
                <wp:posOffset>0</wp:posOffset>
              </wp:positionH>
              <wp:positionV relativeFrom="paragraph">
                <wp:posOffset>267970</wp:posOffset>
              </wp:positionV>
              <wp:extent cx="2167255" cy="1478915"/>
              <wp:effectExtent l="0" t="0" r="4445" b="6985"/>
              <wp:wrapTight wrapText="bothSides">
                <wp:wrapPolygon edited="0">
                  <wp:start x="0" y="0"/>
                  <wp:lineTo x="0" y="21424"/>
                  <wp:lineTo x="21454" y="21424"/>
                  <wp:lineTo x="21454" y="0"/>
                  <wp:lineTo x="0" y="0"/>
                </wp:wrapPolygon>
              </wp:wrapTight>
              <wp:docPr id="19" name="Picture 19" descr="https://upload.wikimedia.org/wikipedia/commons/thumb/5/54/Claude_Monet%2C_Impression%2C_soleil_levant.jpg/340px-Claude_Monet%2C_Impression%2C_soleil_levant.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5/54/Claude_Monet%2C_Impression%2C_soleil_levant.jpg/340px-Claude_Monet%2C_Impression%2C_soleil_levant.jp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67255" cy="147891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EB41060" w14:textId="77777777" w:rsidR="00484D09" w:rsidRPr="00752631" w:rsidRDefault="00484D09" w:rsidP="00484D09">
      <w:pPr>
        <w:rPr>
          <w:rFonts w:ascii="Times New Roman" w:eastAsia="Calibri" w:hAnsi="Times New Roman" w:cs="Times New Roman"/>
          <w:sz w:val="24"/>
          <w:szCs w:val="24"/>
          <w:lang w:val="en-PH"/>
        </w:rPr>
      </w:pPr>
      <w:hyperlink r:id="rId109" w:tooltip="Claude Monet" w:history="1">
        <w:r w:rsidRPr="00752631">
          <w:rPr>
            <w:rStyle w:val="Hyperlink"/>
            <w:rFonts w:ascii="Times New Roman" w:eastAsia="Calibri" w:hAnsi="Times New Roman" w:cs="Times New Roman"/>
            <w:color w:val="auto"/>
            <w:sz w:val="24"/>
            <w:szCs w:val="24"/>
            <w:lang w:val="en-PH"/>
          </w:rPr>
          <w:t>Claude Monet</w:t>
        </w:r>
      </w:hyperlink>
      <w:r w:rsidRPr="00752631">
        <w:rPr>
          <w:rFonts w:ascii="Times New Roman" w:eastAsia="Calibri" w:hAnsi="Times New Roman" w:cs="Times New Roman"/>
          <w:sz w:val="24"/>
          <w:szCs w:val="24"/>
          <w:lang w:val="en-PH"/>
        </w:rPr>
        <w:t>, </w:t>
      </w:r>
      <w:hyperlink r:id="rId110" w:tooltip="Impression, soleil levant" w:history="1">
        <w:r w:rsidRPr="00752631">
          <w:rPr>
            <w:rStyle w:val="Hyperlink"/>
            <w:rFonts w:ascii="Times New Roman" w:eastAsia="Calibri" w:hAnsi="Times New Roman" w:cs="Times New Roman"/>
            <w:i/>
            <w:iCs/>
            <w:color w:val="auto"/>
            <w:sz w:val="24"/>
            <w:szCs w:val="24"/>
            <w:lang w:val="en-PH"/>
          </w:rPr>
          <w:t>Impression, soleil levant</w:t>
        </w:r>
      </w:hyperlink>
      <w:r w:rsidRPr="00752631">
        <w:rPr>
          <w:rFonts w:ascii="Times New Roman" w:eastAsia="Calibri" w:hAnsi="Times New Roman" w:cs="Times New Roman"/>
          <w:sz w:val="24"/>
          <w:szCs w:val="24"/>
          <w:lang w:val="en-PH"/>
        </w:rPr>
        <w:t> (</w:t>
      </w:r>
      <w:r w:rsidRPr="00752631">
        <w:rPr>
          <w:rFonts w:ascii="Times New Roman" w:eastAsia="Calibri" w:hAnsi="Times New Roman" w:cs="Times New Roman"/>
          <w:i/>
          <w:iCs/>
          <w:sz w:val="24"/>
          <w:szCs w:val="24"/>
          <w:lang w:val="en-PH"/>
        </w:rPr>
        <w:t>Impression, Sunrise</w:t>
      </w:r>
      <w:r w:rsidRPr="00752631">
        <w:rPr>
          <w:rFonts w:ascii="Times New Roman" w:eastAsia="Calibri" w:hAnsi="Times New Roman" w:cs="Times New Roman"/>
          <w:sz w:val="24"/>
          <w:szCs w:val="24"/>
          <w:lang w:val="en-PH"/>
        </w:rPr>
        <w:t>), 1872, oil on canvas, </w:t>
      </w:r>
      <w:hyperlink r:id="rId111" w:tooltip="Musée Marmottan Monet" w:history="1">
        <w:r w:rsidRPr="00752631">
          <w:rPr>
            <w:rStyle w:val="Hyperlink"/>
            <w:rFonts w:ascii="Times New Roman" w:eastAsia="Calibri" w:hAnsi="Times New Roman" w:cs="Times New Roman"/>
            <w:color w:val="auto"/>
            <w:sz w:val="24"/>
            <w:szCs w:val="24"/>
            <w:lang w:val="en-PH"/>
          </w:rPr>
          <w:t>Mus</w:t>
        </w:r>
        <w:r w:rsidRPr="00752631">
          <w:rPr>
            <w:rStyle w:val="Hyperlink"/>
            <w:rFonts w:ascii="Helvetica" w:eastAsia="Helvetica" w:hAnsi="Helvetica" w:cs="Helvetica"/>
            <w:color w:val="auto"/>
            <w:sz w:val="24"/>
            <w:szCs w:val="24"/>
            <w:lang w:val="en-PH"/>
          </w:rPr>
          <w:t>ée Marmottan Monet</w:t>
        </w:r>
      </w:hyperlink>
      <w:r w:rsidRPr="00752631">
        <w:rPr>
          <w:rFonts w:ascii="Times New Roman" w:eastAsia="Calibri" w:hAnsi="Times New Roman" w:cs="Times New Roman"/>
          <w:sz w:val="24"/>
          <w:szCs w:val="24"/>
          <w:lang w:val="en-PH"/>
        </w:rPr>
        <w:t>, </w:t>
      </w:r>
      <w:hyperlink r:id="rId112" w:tooltip="Paris" w:history="1">
        <w:r w:rsidRPr="00752631">
          <w:rPr>
            <w:rStyle w:val="Hyperlink"/>
            <w:rFonts w:ascii="Times New Roman" w:eastAsia="Calibri" w:hAnsi="Times New Roman" w:cs="Times New Roman"/>
            <w:color w:val="auto"/>
            <w:sz w:val="24"/>
            <w:szCs w:val="24"/>
            <w:lang w:val="en-PH"/>
          </w:rPr>
          <w:t>Paris</w:t>
        </w:r>
      </w:hyperlink>
      <w:r w:rsidRPr="00752631">
        <w:rPr>
          <w:rFonts w:ascii="Times New Roman" w:eastAsia="Calibri" w:hAnsi="Times New Roman" w:cs="Times New Roman"/>
          <w:sz w:val="24"/>
          <w:szCs w:val="24"/>
          <w:lang w:val="en-PH"/>
        </w:rPr>
        <w:t>. This painting became the source of the movement's name, after </w:t>
      </w:r>
      <w:hyperlink r:id="rId113" w:tooltip="Louis Leroy" w:history="1">
        <w:r w:rsidRPr="00752631">
          <w:rPr>
            <w:rStyle w:val="Hyperlink"/>
            <w:rFonts w:ascii="Times New Roman" w:eastAsia="Calibri" w:hAnsi="Times New Roman" w:cs="Times New Roman"/>
            <w:color w:val="auto"/>
            <w:sz w:val="24"/>
            <w:szCs w:val="24"/>
            <w:lang w:val="en-PH"/>
          </w:rPr>
          <w:t>Louis Leroy</w:t>
        </w:r>
      </w:hyperlink>
      <w:r w:rsidRPr="00752631">
        <w:rPr>
          <w:rFonts w:ascii="Times New Roman" w:eastAsia="Calibri" w:hAnsi="Times New Roman" w:cs="Times New Roman"/>
          <w:sz w:val="24"/>
          <w:szCs w:val="24"/>
          <w:lang w:val="en-PH"/>
        </w:rPr>
        <w:t>'s article </w:t>
      </w:r>
      <w:hyperlink r:id="rId114" w:tooltip="s:Exhibition of the Impressionists" w:history="1">
        <w:r w:rsidRPr="00752631">
          <w:rPr>
            <w:rStyle w:val="Hyperlink"/>
            <w:rFonts w:ascii="Times New Roman" w:eastAsia="Calibri" w:hAnsi="Times New Roman" w:cs="Times New Roman"/>
            <w:i/>
            <w:iCs/>
            <w:color w:val="auto"/>
            <w:sz w:val="24"/>
            <w:szCs w:val="24"/>
            <w:lang w:val="en-PH"/>
          </w:rPr>
          <w:t>The Exhibition of the Impressionists</w:t>
        </w:r>
      </w:hyperlink>
      <w:r w:rsidRPr="00752631">
        <w:rPr>
          <w:rFonts w:ascii="Times New Roman" w:eastAsia="Calibri" w:hAnsi="Times New Roman" w:cs="Times New Roman"/>
          <w:sz w:val="24"/>
          <w:szCs w:val="24"/>
          <w:lang w:val="en-PH"/>
        </w:rPr>
        <w:t> satirically implied that the painting was at most, a sketch.</w:t>
      </w:r>
    </w:p>
    <w:p w14:paraId="5CE528A9" w14:textId="77777777" w:rsidR="00484D09" w:rsidRPr="00752631" w:rsidRDefault="00484D09" w:rsidP="00484D09">
      <w:pPr>
        <w:rPr>
          <w:rFonts w:ascii="Times New Roman" w:eastAsia="Calibri" w:hAnsi="Times New Roman" w:cs="Times New Roman"/>
          <w:sz w:val="24"/>
          <w:szCs w:val="24"/>
          <w:lang w:val="en-PH"/>
        </w:rPr>
      </w:pPr>
    </w:p>
    <w:p w14:paraId="5E55C9EA" w14:textId="77777777" w:rsidR="00484D09" w:rsidRPr="00752631" w:rsidRDefault="00484D09" w:rsidP="00484D09">
      <w:pPr>
        <w:rPr>
          <w:rFonts w:ascii="Times New Roman" w:eastAsia="Calibri" w:hAnsi="Times New Roman" w:cs="Times New Roman"/>
          <w:sz w:val="24"/>
          <w:szCs w:val="24"/>
          <w:lang w:val="en-PH"/>
        </w:rPr>
      </w:pPr>
    </w:p>
    <w:p w14:paraId="1C2FECC7" w14:textId="77777777" w:rsidR="00484D09" w:rsidRPr="00752631" w:rsidRDefault="00484D09" w:rsidP="00484D09">
      <w:pPr>
        <w:rPr>
          <w:rFonts w:ascii="Times New Roman" w:eastAsia="Calibri" w:hAnsi="Times New Roman" w:cs="Times New Roman"/>
          <w:sz w:val="24"/>
          <w:szCs w:val="24"/>
          <w:lang w:val="en-PH"/>
        </w:rPr>
      </w:pPr>
    </w:p>
    <w:p w14:paraId="759B4ECE" w14:textId="77777777" w:rsidR="00484D09" w:rsidRPr="00752631" w:rsidRDefault="00484D09" w:rsidP="00484D09">
      <w:pPr>
        <w:numPr>
          <w:ilvl w:val="0"/>
          <w:numId w:val="18"/>
        </w:num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 xml:space="preserve"> Pointillism</w:t>
      </w:r>
    </w:p>
    <w:p w14:paraId="622B1DBC" w14:textId="77777777" w:rsidR="00484D09" w:rsidRPr="00752631" w:rsidRDefault="00484D09" w:rsidP="00484D09">
      <w:pPr>
        <w:rPr>
          <w:rFonts w:ascii="Times New Roman" w:eastAsia="Calibri" w:hAnsi="Times New Roman" w:cs="Times New Roman"/>
          <w:sz w:val="24"/>
          <w:szCs w:val="24"/>
          <w:lang w:val="en-PH"/>
        </w:rPr>
      </w:pPr>
    </w:p>
    <w:p w14:paraId="2B209A87"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sz w:val="24"/>
          <w:szCs w:val="24"/>
          <w:lang w:val="en-PH"/>
        </w:rPr>
        <w:t xml:space="preserve"> Pointillism</w:t>
      </w:r>
      <w:r w:rsidRPr="00752631">
        <w:rPr>
          <w:rFonts w:ascii="Times New Roman" w:eastAsia="Calibri" w:hAnsi="Times New Roman" w:cs="Times New Roman"/>
          <w:sz w:val="24"/>
          <w:szCs w:val="24"/>
          <w:lang w:val="en-PH"/>
        </w:rPr>
        <w:t xml:space="preserve"> (</w:t>
      </w:r>
      <w:hyperlink r:id="rId115" w:tooltip="Help:IPA/English" w:history="1">
        <w:r w:rsidRPr="00752631">
          <w:rPr>
            <w:rStyle w:val="Hyperlink"/>
            <w:rFonts w:ascii="Times New Roman" w:eastAsia="Calibri" w:hAnsi="Times New Roman" w:cs="Times New Roman"/>
            <w:color w:val="auto"/>
            <w:sz w:val="24"/>
            <w:szCs w:val="24"/>
            <w:lang w:val="en-PH"/>
          </w:rPr>
          <w:t>/</w:t>
        </w:r>
        <w:r w:rsidRPr="00752631">
          <w:rPr>
            <w:rStyle w:val="Hyperlink"/>
            <w:rFonts w:ascii="Helvetica" w:eastAsia="Helvetica" w:hAnsi="Helvetica" w:cs="Helvetica"/>
            <w:color w:val="auto"/>
            <w:sz w:val="24"/>
            <w:szCs w:val="24"/>
            <w:lang w:val="en-PH"/>
          </w:rPr>
          <w:t>ˈpɔɪ</w:t>
        </w:r>
        <w:r w:rsidRPr="00752631">
          <w:rPr>
            <w:rStyle w:val="Hyperlink"/>
            <w:rFonts w:ascii="Times New Roman" w:eastAsia="Calibri" w:hAnsi="Times New Roman" w:cs="Times New Roman"/>
            <w:color w:val="auto"/>
            <w:sz w:val="24"/>
            <w:szCs w:val="24"/>
            <w:lang w:val="en-PH"/>
          </w:rPr>
          <w:t>nt</w:t>
        </w:r>
        <w:r w:rsidRPr="00752631">
          <w:rPr>
            <w:rStyle w:val="Hyperlink"/>
            <w:rFonts w:ascii="Helvetica" w:eastAsia="Helvetica" w:hAnsi="Helvetica" w:cs="Helvetica"/>
            <w:color w:val="auto"/>
            <w:sz w:val="24"/>
            <w:szCs w:val="24"/>
            <w:lang w:val="en-PH"/>
          </w:rPr>
          <w:t>ɪ</w:t>
        </w:r>
        <w:r w:rsidRPr="00752631">
          <w:rPr>
            <w:rStyle w:val="Hyperlink"/>
            <w:rFonts w:ascii="Times New Roman" w:eastAsia="Calibri" w:hAnsi="Times New Roman" w:cs="Times New Roman"/>
            <w:color w:val="auto"/>
            <w:sz w:val="24"/>
            <w:szCs w:val="24"/>
            <w:lang w:val="en-PH"/>
          </w:rPr>
          <w:t>l</w:t>
        </w:r>
        <w:r w:rsidRPr="00752631">
          <w:rPr>
            <w:rStyle w:val="Hyperlink"/>
            <w:rFonts w:ascii="Helvetica" w:eastAsia="Helvetica" w:hAnsi="Helvetica" w:cs="Helvetica"/>
            <w:color w:val="auto"/>
            <w:sz w:val="24"/>
            <w:szCs w:val="24"/>
            <w:lang w:val="en-PH"/>
          </w:rPr>
          <w:t>ɪ</w:t>
        </w:r>
        <w:r w:rsidRPr="00752631">
          <w:rPr>
            <w:rStyle w:val="Hyperlink"/>
            <w:rFonts w:ascii="Times New Roman" w:eastAsia="Calibri" w:hAnsi="Times New Roman" w:cs="Times New Roman"/>
            <w:color w:val="auto"/>
            <w:sz w:val="24"/>
            <w:szCs w:val="24"/>
            <w:lang w:val="en-PH"/>
          </w:rPr>
          <w:t>z</w:t>
        </w:r>
        <w:r w:rsidRPr="00752631">
          <w:rPr>
            <w:rStyle w:val="Hyperlink"/>
            <w:rFonts w:ascii="Helvetica" w:eastAsia="Helvetica" w:hAnsi="Helvetica" w:cs="Helvetica"/>
            <w:color w:val="auto"/>
            <w:sz w:val="24"/>
            <w:szCs w:val="24"/>
            <w:lang w:val="en-PH"/>
          </w:rPr>
          <w:t>ə</w:t>
        </w:r>
        <w:r w:rsidRPr="00752631">
          <w:rPr>
            <w:rStyle w:val="Hyperlink"/>
            <w:rFonts w:ascii="Times New Roman" w:eastAsia="Calibri" w:hAnsi="Times New Roman" w:cs="Times New Roman"/>
            <w:color w:val="auto"/>
            <w:sz w:val="24"/>
            <w:szCs w:val="24"/>
            <w:lang w:val="en-PH"/>
          </w:rPr>
          <w:t>m/</w:t>
        </w:r>
      </w:hyperlink>
      <w:r w:rsidRPr="00752631">
        <w:rPr>
          <w:rFonts w:ascii="Times New Roman" w:eastAsia="Calibri" w:hAnsi="Times New Roman" w:cs="Times New Roman"/>
          <w:sz w:val="24"/>
          <w:szCs w:val="24"/>
          <w:lang w:val="en-PH"/>
        </w:rPr>
        <w:t>) is a technique of </w:t>
      </w:r>
      <w:hyperlink r:id="rId116" w:tooltip="Painting" w:history="1">
        <w:r w:rsidRPr="00752631">
          <w:rPr>
            <w:rStyle w:val="Hyperlink"/>
            <w:rFonts w:ascii="Times New Roman" w:eastAsia="Calibri" w:hAnsi="Times New Roman" w:cs="Times New Roman"/>
            <w:color w:val="auto"/>
            <w:sz w:val="24"/>
            <w:szCs w:val="24"/>
            <w:lang w:val="en-PH"/>
          </w:rPr>
          <w:t>painting</w:t>
        </w:r>
      </w:hyperlink>
      <w:r w:rsidRPr="00752631">
        <w:rPr>
          <w:rFonts w:ascii="Times New Roman" w:eastAsia="Calibri" w:hAnsi="Times New Roman" w:cs="Times New Roman"/>
          <w:sz w:val="24"/>
          <w:szCs w:val="24"/>
          <w:lang w:val="en-PH"/>
        </w:rPr>
        <w:t> in which small, distinct dots of color are applied in patterns to form an image.</w:t>
      </w:r>
    </w:p>
    <w:p w14:paraId="1CD4EFBB" w14:textId="77777777" w:rsidR="00484D09" w:rsidRPr="00752631" w:rsidRDefault="00484D09" w:rsidP="00484D09">
      <w:pPr>
        <w:rPr>
          <w:rFonts w:ascii="Times New Roman" w:eastAsia="Calibri" w:hAnsi="Times New Roman" w:cs="Times New Roman"/>
          <w:sz w:val="24"/>
          <w:szCs w:val="24"/>
          <w:lang w:val="en-PH"/>
        </w:rPr>
      </w:pPr>
      <w:hyperlink r:id="rId117" w:tooltip="Georges Seurat" w:history="1">
        <w:r w:rsidRPr="00752631">
          <w:rPr>
            <w:rStyle w:val="Hyperlink"/>
            <w:rFonts w:ascii="Times New Roman" w:eastAsia="Calibri" w:hAnsi="Times New Roman" w:cs="Times New Roman"/>
            <w:color w:val="auto"/>
            <w:sz w:val="24"/>
            <w:szCs w:val="24"/>
            <w:lang w:val="en-PH"/>
          </w:rPr>
          <w:t>Georges Seurat</w:t>
        </w:r>
      </w:hyperlink>
      <w:r w:rsidRPr="00752631">
        <w:rPr>
          <w:rFonts w:ascii="Times New Roman" w:eastAsia="Calibri" w:hAnsi="Times New Roman" w:cs="Times New Roman"/>
          <w:sz w:val="24"/>
          <w:szCs w:val="24"/>
          <w:lang w:val="en-PH"/>
        </w:rPr>
        <w:t> and </w:t>
      </w:r>
      <w:hyperlink r:id="rId118" w:tooltip="Paul Signac" w:history="1">
        <w:r w:rsidRPr="00752631">
          <w:rPr>
            <w:rStyle w:val="Hyperlink"/>
            <w:rFonts w:ascii="Times New Roman" w:eastAsia="Calibri" w:hAnsi="Times New Roman" w:cs="Times New Roman"/>
            <w:color w:val="auto"/>
            <w:sz w:val="24"/>
            <w:szCs w:val="24"/>
            <w:lang w:val="en-PH"/>
          </w:rPr>
          <w:t>Paul Signac</w:t>
        </w:r>
      </w:hyperlink>
      <w:r w:rsidRPr="00752631">
        <w:rPr>
          <w:rFonts w:ascii="Times New Roman" w:eastAsia="Calibri" w:hAnsi="Times New Roman" w:cs="Times New Roman"/>
          <w:sz w:val="24"/>
          <w:szCs w:val="24"/>
          <w:lang w:val="en-PH"/>
        </w:rPr>
        <w:t> developed the technique in 1886, branching from </w:t>
      </w:r>
      <w:hyperlink r:id="rId119" w:tooltip="Impressionism" w:history="1">
        <w:r w:rsidRPr="00752631">
          <w:rPr>
            <w:rStyle w:val="Hyperlink"/>
            <w:rFonts w:ascii="Times New Roman" w:eastAsia="Calibri" w:hAnsi="Times New Roman" w:cs="Times New Roman"/>
            <w:color w:val="auto"/>
            <w:sz w:val="24"/>
            <w:szCs w:val="24"/>
            <w:lang w:val="en-PH"/>
          </w:rPr>
          <w:t>Impressionism</w:t>
        </w:r>
      </w:hyperlink>
      <w:r w:rsidRPr="00752631">
        <w:rPr>
          <w:rFonts w:ascii="Times New Roman" w:eastAsia="Calibri" w:hAnsi="Times New Roman" w:cs="Times New Roman"/>
          <w:sz w:val="24"/>
          <w:szCs w:val="24"/>
          <w:lang w:val="en-PH"/>
        </w:rPr>
        <w:t>. The term "Pointillism" was coined by </w:t>
      </w:r>
      <w:hyperlink r:id="rId120" w:tooltip="Art critics" w:history="1">
        <w:r w:rsidRPr="00752631">
          <w:rPr>
            <w:rStyle w:val="Hyperlink"/>
            <w:rFonts w:ascii="Times New Roman" w:eastAsia="Calibri" w:hAnsi="Times New Roman" w:cs="Times New Roman"/>
            <w:color w:val="auto"/>
            <w:sz w:val="24"/>
            <w:szCs w:val="24"/>
            <w:lang w:val="en-PH"/>
          </w:rPr>
          <w:t>art critics</w:t>
        </w:r>
      </w:hyperlink>
      <w:r w:rsidRPr="00752631">
        <w:rPr>
          <w:rFonts w:ascii="Times New Roman" w:eastAsia="Calibri" w:hAnsi="Times New Roman" w:cs="Times New Roman"/>
          <w:sz w:val="24"/>
          <w:szCs w:val="24"/>
          <w:lang w:val="en-PH"/>
        </w:rPr>
        <w:t> in the late 1880s to ridicule the works of these artists, and is now used without its earlier mocking connotation. The movement Seurat began with this technique is known as </w:t>
      </w:r>
      <w:hyperlink r:id="rId121" w:tooltip="Neo-impressionism" w:history="1">
        <w:r w:rsidRPr="00752631">
          <w:rPr>
            <w:rStyle w:val="Hyperlink"/>
            <w:rFonts w:ascii="Times New Roman" w:eastAsia="Calibri" w:hAnsi="Times New Roman" w:cs="Times New Roman"/>
            <w:color w:val="auto"/>
            <w:sz w:val="24"/>
            <w:szCs w:val="24"/>
            <w:lang w:val="en-PH"/>
          </w:rPr>
          <w:t>Neo-impressionism</w:t>
        </w:r>
      </w:hyperlink>
      <w:r w:rsidRPr="00752631">
        <w:rPr>
          <w:rFonts w:ascii="Times New Roman" w:eastAsia="Calibri" w:hAnsi="Times New Roman" w:cs="Times New Roman"/>
          <w:sz w:val="24"/>
          <w:szCs w:val="24"/>
          <w:lang w:val="en-PH"/>
        </w:rPr>
        <w:t>. The </w:t>
      </w:r>
      <w:hyperlink r:id="rId122" w:tooltip="Divisionism" w:history="1">
        <w:r w:rsidRPr="00752631">
          <w:rPr>
            <w:rStyle w:val="Hyperlink"/>
            <w:rFonts w:ascii="Times New Roman" w:eastAsia="Calibri" w:hAnsi="Times New Roman" w:cs="Times New Roman"/>
            <w:color w:val="auto"/>
            <w:sz w:val="24"/>
            <w:szCs w:val="24"/>
            <w:lang w:val="en-PH"/>
          </w:rPr>
          <w:t>Divisionists</w:t>
        </w:r>
      </w:hyperlink>
      <w:r w:rsidRPr="00752631">
        <w:rPr>
          <w:rFonts w:ascii="Times New Roman" w:eastAsia="Calibri" w:hAnsi="Times New Roman" w:cs="Times New Roman"/>
          <w:sz w:val="24"/>
          <w:szCs w:val="24"/>
          <w:lang w:val="en-PH"/>
        </w:rPr>
        <w:t xml:space="preserve">, too, used a similar technique of patterns to form images, though with larger cube-like brushstrokes. </w:t>
      </w:r>
    </w:p>
    <w:p w14:paraId="2FFDA5BD" w14:textId="77777777" w:rsidR="00484D09" w:rsidRPr="00752631" w:rsidRDefault="00484D09" w:rsidP="00484D09">
      <w:pPr>
        <w:rPr>
          <w:rFonts w:ascii="Times New Roman" w:eastAsia="Calibri" w:hAnsi="Times New Roman" w:cs="Times New Roman"/>
          <w:b/>
          <w:bCs/>
          <w:sz w:val="24"/>
          <w:szCs w:val="24"/>
          <w:lang w:val="en-PH"/>
        </w:rPr>
      </w:pPr>
    </w:p>
    <w:p w14:paraId="30CBFE1B"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 xml:space="preserve"> Expressionism</w:t>
      </w:r>
    </w:p>
    <w:p w14:paraId="1CE01F5D"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Expressionism</w:t>
      </w:r>
      <w:r w:rsidRPr="00752631">
        <w:rPr>
          <w:rFonts w:ascii="Times New Roman" w:eastAsia="Calibri" w:hAnsi="Times New Roman" w:cs="Times New Roman"/>
          <w:sz w:val="24"/>
          <w:szCs w:val="24"/>
          <w:lang w:val="en-PH"/>
        </w:rPr>
        <w:t>, artistic style in which the artist seeks to depict not objective reality but rather the subjective </w:t>
      </w:r>
      <w:hyperlink r:id="rId123" w:history="1">
        <w:r w:rsidRPr="00752631">
          <w:rPr>
            <w:rStyle w:val="Hyperlink"/>
            <w:rFonts w:ascii="Times New Roman" w:eastAsia="Calibri" w:hAnsi="Times New Roman" w:cs="Times New Roman"/>
            <w:color w:val="auto"/>
            <w:sz w:val="24"/>
            <w:szCs w:val="24"/>
            <w:lang w:val="en-PH"/>
          </w:rPr>
          <w:t>emotions</w:t>
        </w:r>
      </w:hyperlink>
      <w:r w:rsidRPr="00752631">
        <w:rPr>
          <w:rFonts w:ascii="Times New Roman" w:eastAsia="Calibri" w:hAnsi="Times New Roman" w:cs="Times New Roman"/>
          <w:sz w:val="24"/>
          <w:szCs w:val="24"/>
          <w:lang w:val="en-PH"/>
        </w:rPr>
        <w:t> and responses that objects and events arouse within a person. The artist accomplishes this aim through distortion, exaggeration, </w:t>
      </w:r>
      <w:hyperlink r:id="rId124" w:history="1">
        <w:r w:rsidRPr="00752631">
          <w:rPr>
            <w:rStyle w:val="Hyperlink"/>
            <w:rFonts w:ascii="Times New Roman" w:eastAsia="Calibri" w:hAnsi="Times New Roman" w:cs="Times New Roman"/>
            <w:color w:val="auto"/>
            <w:sz w:val="24"/>
            <w:szCs w:val="24"/>
            <w:lang w:val="en-PH"/>
          </w:rPr>
          <w:t>primitivism</w:t>
        </w:r>
      </w:hyperlink>
      <w:r w:rsidRPr="00752631">
        <w:rPr>
          <w:rFonts w:ascii="Times New Roman" w:eastAsia="Calibri" w:hAnsi="Times New Roman" w:cs="Times New Roman"/>
          <w:sz w:val="24"/>
          <w:szCs w:val="24"/>
          <w:lang w:val="en-PH"/>
        </w:rPr>
        <w:t>, and fantasy and through the vivid, jarring, violent, or </w:t>
      </w:r>
      <w:hyperlink r:id="rId125" w:history="1">
        <w:r w:rsidRPr="00752631">
          <w:rPr>
            <w:rStyle w:val="Hyperlink"/>
            <w:rFonts w:ascii="Times New Roman" w:eastAsia="Calibri" w:hAnsi="Times New Roman" w:cs="Times New Roman"/>
            <w:color w:val="auto"/>
            <w:sz w:val="24"/>
            <w:szCs w:val="24"/>
            <w:lang w:val="en-PH"/>
          </w:rPr>
          <w:t>dynamic</w:t>
        </w:r>
      </w:hyperlink>
      <w:r w:rsidRPr="00752631">
        <w:rPr>
          <w:rFonts w:ascii="Times New Roman" w:eastAsia="Calibri" w:hAnsi="Times New Roman" w:cs="Times New Roman"/>
          <w:sz w:val="24"/>
          <w:szCs w:val="24"/>
          <w:lang w:val="en-PH"/>
        </w:rPr>
        <w:t> application of formal elements. In a broader sense Expressionism is one of the main currents of art in the later 19th and the 20th centuries, and its qualities of highly subjective, personal, spontaneous self-expression are typical of a wide range of modern artists and art movements. Expressionism can also be seen as a permanent tendency in Germanic and Nordic art from at least the European Middle Ages, particularly in times of </w:t>
      </w:r>
      <w:hyperlink r:id="rId126" w:history="1">
        <w:r w:rsidRPr="00752631">
          <w:rPr>
            <w:rStyle w:val="Hyperlink"/>
            <w:rFonts w:ascii="Times New Roman" w:eastAsia="Calibri" w:hAnsi="Times New Roman" w:cs="Times New Roman"/>
            <w:color w:val="auto"/>
            <w:sz w:val="24"/>
            <w:szCs w:val="24"/>
            <w:lang w:val="en-PH"/>
          </w:rPr>
          <w:t>social change</w:t>
        </w:r>
      </w:hyperlink>
      <w:r w:rsidRPr="00752631">
        <w:rPr>
          <w:rFonts w:ascii="Times New Roman" w:eastAsia="Calibri" w:hAnsi="Times New Roman" w:cs="Times New Roman"/>
          <w:sz w:val="24"/>
          <w:szCs w:val="24"/>
          <w:lang w:val="en-PH"/>
        </w:rPr>
        <w:t> or spiritual crisis, and in this sense it forms the converse of the rationalist and classicizing tendencies of Italy and later of France.</w:t>
      </w:r>
    </w:p>
    <w:p w14:paraId="5D1FE62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More specifically, Expressionism as a distinct style or movement refers to a number of </w:t>
      </w:r>
      <w:hyperlink r:id="rId127" w:history="1">
        <w:r w:rsidRPr="00752631">
          <w:rPr>
            <w:rStyle w:val="Hyperlink"/>
            <w:rFonts w:ascii="Times New Roman" w:eastAsia="Calibri" w:hAnsi="Times New Roman" w:cs="Times New Roman"/>
            <w:color w:val="auto"/>
            <w:sz w:val="24"/>
            <w:szCs w:val="24"/>
            <w:lang w:val="en-PH"/>
          </w:rPr>
          <w:t>German artists</w:t>
        </w:r>
      </w:hyperlink>
      <w:r w:rsidRPr="00752631">
        <w:rPr>
          <w:rFonts w:ascii="Times New Roman" w:eastAsia="Calibri" w:hAnsi="Times New Roman" w:cs="Times New Roman"/>
          <w:sz w:val="24"/>
          <w:szCs w:val="24"/>
          <w:lang w:val="en-PH"/>
        </w:rPr>
        <w:t>, as well as Austrian, French, and Russian ones, who became active in the years before </w:t>
      </w:r>
      <w:hyperlink r:id="rId128" w:history="1">
        <w:r w:rsidRPr="00752631">
          <w:rPr>
            <w:rStyle w:val="Hyperlink"/>
            <w:rFonts w:ascii="Times New Roman" w:eastAsia="Calibri" w:hAnsi="Times New Roman" w:cs="Times New Roman"/>
            <w:color w:val="auto"/>
            <w:sz w:val="24"/>
            <w:szCs w:val="24"/>
            <w:lang w:val="en-PH"/>
          </w:rPr>
          <w:t>World War I</w:t>
        </w:r>
      </w:hyperlink>
      <w:r w:rsidRPr="00752631">
        <w:rPr>
          <w:rFonts w:ascii="Times New Roman" w:eastAsia="Calibri" w:hAnsi="Times New Roman" w:cs="Times New Roman"/>
          <w:sz w:val="24"/>
          <w:szCs w:val="24"/>
          <w:lang w:val="en-PH"/>
        </w:rPr>
        <w:t> and remained so throughout much of the interwar period.</w:t>
      </w:r>
    </w:p>
    <w:p w14:paraId="2BCE8A24"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6A314E50" wp14:editId="00964A94">
            <wp:extent cx="2640459" cy="1530850"/>
            <wp:effectExtent l="0" t="0" r="7620" b="0"/>
            <wp:docPr id="20" name="Picture 20" descr="Anubis weighing the soul of the scribe Ani, from the Egyptian Book of the Dead, c. 1275 bce.">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ubis weighing the soul of the scribe Ani, from the Egyptian Book of the Dead, c. 1275 bce.">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40592" cy="1530927"/>
                    </a:xfrm>
                    <a:prstGeom prst="rect">
                      <a:avLst/>
                    </a:prstGeom>
                    <a:noFill/>
                    <a:ln>
                      <a:noFill/>
                    </a:ln>
                  </pic:spPr>
                </pic:pic>
              </a:graphicData>
            </a:graphic>
          </wp:inline>
        </w:drawing>
      </w:r>
    </w:p>
    <w:p w14:paraId="2D966497" w14:textId="77777777" w:rsidR="00484D09" w:rsidRPr="00752631" w:rsidRDefault="00484D09" w:rsidP="00484D09">
      <w:pPr>
        <w:rPr>
          <w:rFonts w:ascii="Times New Roman" w:eastAsia="Calibri" w:hAnsi="Times New Roman" w:cs="Times New Roman"/>
          <w:sz w:val="24"/>
          <w:szCs w:val="24"/>
          <w:lang w:val="en-PH"/>
        </w:rPr>
      </w:pPr>
    </w:p>
    <w:p w14:paraId="7D9DC2B4" w14:textId="77777777" w:rsidR="00484D09" w:rsidRPr="00752631" w:rsidRDefault="00484D09" w:rsidP="00484D09">
      <w:pPr>
        <w:rPr>
          <w:rFonts w:ascii="Times New Roman" w:eastAsia="Calibri" w:hAnsi="Times New Roman" w:cs="Times New Roman"/>
          <w:sz w:val="24"/>
          <w:szCs w:val="24"/>
          <w:lang w:val="en-PH"/>
        </w:rPr>
      </w:pPr>
    </w:p>
    <w:p w14:paraId="28436908" w14:textId="77777777" w:rsidR="00484D09" w:rsidRPr="00752631" w:rsidRDefault="00484D09" w:rsidP="00484D09">
      <w:pPr>
        <w:rPr>
          <w:rFonts w:ascii="Times New Roman" w:eastAsia="Calibri" w:hAnsi="Times New Roman" w:cs="Times New Roman"/>
          <w:sz w:val="24"/>
          <w:szCs w:val="24"/>
          <w:lang w:val="en-PH"/>
        </w:rPr>
      </w:pPr>
    </w:p>
    <w:p w14:paraId="3D211247" w14:textId="77777777" w:rsidR="00484D09" w:rsidRPr="00752631" w:rsidRDefault="00484D09" w:rsidP="00484D09">
      <w:pPr>
        <w:rPr>
          <w:rFonts w:ascii="Times New Roman" w:eastAsia="Calibri" w:hAnsi="Times New Roman" w:cs="Times New Roman"/>
          <w:sz w:val="24"/>
          <w:szCs w:val="24"/>
          <w:lang w:val="en-PH"/>
        </w:rPr>
      </w:pPr>
    </w:p>
    <w:p w14:paraId="38C6F460" w14:textId="77777777" w:rsidR="00484D09" w:rsidRPr="00752631" w:rsidRDefault="00484D09" w:rsidP="00484D09">
      <w:pPr>
        <w:numPr>
          <w:ilvl w:val="0"/>
          <w:numId w:val="18"/>
        </w:numPr>
        <w:rPr>
          <w:rFonts w:ascii="Times New Roman" w:eastAsia="Calibri" w:hAnsi="Times New Roman" w:cs="Times New Roman"/>
          <w:b/>
          <w:sz w:val="24"/>
          <w:szCs w:val="24"/>
          <w:lang w:val="en-PH"/>
        </w:rPr>
      </w:pPr>
      <w:r w:rsidRPr="00752631">
        <w:rPr>
          <w:rFonts w:ascii="Times New Roman" w:eastAsia="Calibri" w:hAnsi="Times New Roman" w:cs="Times New Roman"/>
          <w:b/>
          <w:sz w:val="24"/>
          <w:szCs w:val="24"/>
          <w:lang w:val="en-PH"/>
        </w:rPr>
        <w:t xml:space="preserve"> Cubism</w:t>
      </w:r>
    </w:p>
    <w:p w14:paraId="4399E4C3"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"Cubism is like standing at a certain point on a mountain and looking around. If you go higher, things will look different; if you go lower, again they will look different. It is a point of view."</w:t>
      </w:r>
    </w:p>
    <w:p w14:paraId="01E9D72C" w14:textId="77777777" w:rsidR="00484D09" w:rsidRPr="00752631" w:rsidRDefault="00484D09" w:rsidP="00484D09">
      <w:pPr>
        <w:rPr>
          <w:rFonts w:ascii="Times New Roman" w:eastAsia="Calibri" w:hAnsi="Times New Roman" w:cs="Times New Roman"/>
          <w:b/>
          <w:bCs/>
          <w:sz w:val="24"/>
          <w:szCs w:val="24"/>
          <w:lang w:val="en-PH"/>
        </w:rPr>
      </w:pPr>
      <w:r w:rsidRPr="00752631">
        <w:rPr>
          <w:rFonts w:ascii="Times New Roman" w:eastAsia="Calibri" w:hAnsi="Times New Roman" w:cs="Times New Roman"/>
          <w:noProof/>
          <w:sz w:val="24"/>
          <w:szCs w:val="24"/>
          <w:lang w:val="en-US"/>
        </w:rPr>
        <w:drawing>
          <wp:inline distT="0" distB="0" distL="0" distR="0" wp14:anchorId="20B7B861" wp14:editId="432925F3">
            <wp:extent cx="1356360" cy="421005"/>
            <wp:effectExtent l="0" t="0" r="0" b="0"/>
            <wp:docPr id="22" name="Picture 22" descr="Jacques Lipchitz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ques Lipchitz Signatur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56360" cy="421005"/>
                    </a:xfrm>
                    <a:prstGeom prst="rect">
                      <a:avLst/>
                    </a:prstGeom>
                    <a:noFill/>
                    <a:ln>
                      <a:noFill/>
                    </a:ln>
                  </pic:spPr>
                </pic:pic>
              </a:graphicData>
            </a:graphic>
          </wp:inline>
        </w:drawing>
      </w:r>
    </w:p>
    <w:p w14:paraId="02F06DA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artists abandoned perspective, which had been used to depict space since the Renaissance, and they also turned away from the realistic modeling of figures.</w:t>
      </w:r>
    </w:p>
    <w:p w14:paraId="5CAB8220"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Cubists explored open form, piercing figures and objects by letting the space flow through them, blending background into foreground, and showing objects from various angles. Some historians have argued that these innovations represent a response to the changing experience of space, movement, and time in the modern world. This first phase of the movement was called Analytic Cubism.</w:t>
      </w:r>
    </w:p>
    <w:p w14:paraId="3AABEA06"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In the second phase of Cubism, Synthetic Cubists explored the use of non-art materials as abstract signs. Their use of newspaper would lead later historians to argue that, instead of being concerned above all with form, the artists were also acutely aware of current events, particularly WWI.</w:t>
      </w:r>
    </w:p>
    <w:p w14:paraId="703DC9A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Cubism paved the way for non-representational art by putting new emphasis on the unity between a depicted scene and the surface of the canvas. These experiments would be taken up by the likes of Piet Mondrian, who continued to explore their use of the grid, abstract system of signs, and shallow space.</w:t>
      </w:r>
    </w:p>
    <w:p w14:paraId="0D6E3E4D"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1CA1AFE9" wp14:editId="01E64A86">
            <wp:extent cx="3379771" cy="1715784"/>
            <wp:effectExtent l="0" t="0" r="0" b="0"/>
            <wp:docPr id="23" name="Picture 23" descr="Cubis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bism Image"/>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380105" cy="1715953"/>
                    </a:xfrm>
                    <a:prstGeom prst="rect">
                      <a:avLst/>
                    </a:prstGeom>
                    <a:noFill/>
                    <a:ln>
                      <a:noFill/>
                    </a:ln>
                  </pic:spPr>
                </pic:pic>
              </a:graphicData>
            </a:graphic>
          </wp:inline>
        </w:drawing>
      </w:r>
    </w:p>
    <w:p w14:paraId="5958C4A5"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 watershed moment for the development of Cubism was the posthumous retrospective of </w:t>
      </w:r>
      <w:r w:rsidRPr="00752631">
        <w:rPr>
          <w:rFonts w:ascii="Times New Roman" w:eastAsia="Calibri" w:hAnsi="Times New Roman" w:cs="Times New Roman"/>
          <w:sz w:val="24"/>
          <w:szCs w:val="24"/>
          <w:u w:val="single"/>
          <w:lang w:val="en-PH"/>
        </w:rPr>
        <w:t>Paul C</w:t>
      </w:r>
      <w:r w:rsidRPr="00752631">
        <w:rPr>
          <w:rFonts w:ascii="Helvetica" w:eastAsia="Helvetica" w:hAnsi="Helvetica" w:cs="Helvetica"/>
          <w:sz w:val="24"/>
          <w:szCs w:val="24"/>
          <w:u w:val="single"/>
          <w:lang w:val="en-PH"/>
        </w:rPr>
        <w:t>ézanne's</w:t>
      </w:r>
      <w:r w:rsidRPr="00752631">
        <w:rPr>
          <w:rFonts w:ascii="Times New Roman" w:eastAsia="Calibri" w:hAnsi="Times New Roman" w:cs="Times New Roman"/>
          <w:sz w:val="24"/>
          <w:szCs w:val="24"/>
          <w:lang w:val="en-PH"/>
        </w:rPr>
        <w:t> work at the Salon d'Automne in 1907. C</w:t>
      </w:r>
      <w:r w:rsidRPr="00752631">
        <w:rPr>
          <w:rFonts w:ascii="Helvetica" w:eastAsia="Helvetica" w:hAnsi="Helvetica" w:cs="Helvetica"/>
          <w:sz w:val="24"/>
          <w:szCs w:val="24"/>
          <w:lang w:val="en-PH"/>
        </w:rPr>
        <w:t xml:space="preserve">ézanne's use of generic forms to simplify nature was incredibly influential to </w:t>
      </w:r>
      <w:r w:rsidRPr="00752631">
        <w:rPr>
          <w:rFonts w:ascii="Times New Roman" w:eastAsia="Calibri" w:hAnsi="Times New Roman" w:cs="Times New Roman"/>
          <w:sz w:val="24"/>
          <w:szCs w:val="24"/>
          <w:lang w:val="en-PH"/>
        </w:rPr>
        <w:t>both Picasso and Braque. In the previous year, Picasso was also introduced to non-Western art: seeing Iberian art in Spain, and African-influenced art by Matisse, and at the Trocadero anthropological museum. What drew Picasso to these artistic traditions was their use of an abstract or simplified representation of the human body rather than the naturalistic forms of the European Renaissance tradition.</w:t>
      </w:r>
    </w:p>
    <w:p w14:paraId="3D7CE261"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 xml:space="preserve">   Fauvism</w:t>
      </w:r>
    </w:p>
    <w:p w14:paraId="7B05876A"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Fauvism  is the style of </w:t>
      </w:r>
      <w:r w:rsidRPr="00752631">
        <w:rPr>
          <w:rFonts w:ascii="Times New Roman" w:eastAsia="Calibri" w:hAnsi="Times New Roman" w:cs="Times New Roman"/>
          <w:b/>
          <w:bCs/>
          <w:i/>
          <w:iCs/>
          <w:sz w:val="24"/>
          <w:szCs w:val="24"/>
          <w:lang w:val="en-PH"/>
        </w:rPr>
        <w:t>les Fauves</w:t>
      </w:r>
      <w:r w:rsidRPr="00752631">
        <w:rPr>
          <w:rFonts w:ascii="Times New Roman" w:eastAsia="Calibri" w:hAnsi="Times New Roman" w:cs="Times New Roman"/>
          <w:sz w:val="24"/>
          <w:szCs w:val="24"/>
          <w:lang w:val="en-PH"/>
        </w:rPr>
        <w:t> (</w:t>
      </w:r>
      <w:hyperlink r:id="rId133" w:tooltip="French language" w:history="1">
        <w:r w:rsidRPr="00752631">
          <w:rPr>
            <w:rStyle w:val="Hyperlink"/>
            <w:rFonts w:ascii="Times New Roman" w:eastAsia="Calibri" w:hAnsi="Times New Roman" w:cs="Times New Roman"/>
            <w:color w:val="auto"/>
            <w:sz w:val="24"/>
            <w:szCs w:val="24"/>
            <w:lang w:val="en-PH"/>
          </w:rPr>
          <w:t>French</w:t>
        </w:r>
      </w:hyperlink>
      <w:r w:rsidRPr="00752631">
        <w:rPr>
          <w:rFonts w:ascii="Times New Roman" w:eastAsia="Calibri" w:hAnsi="Times New Roman" w:cs="Times New Roman"/>
          <w:sz w:val="24"/>
          <w:szCs w:val="24"/>
          <w:lang w:val="en-PH"/>
        </w:rPr>
        <w:t> for "the wild beasts"), a group of early twentieth-century </w:t>
      </w:r>
      <w:hyperlink r:id="rId134" w:tooltip="Modern art" w:history="1">
        <w:r w:rsidRPr="00752631">
          <w:rPr>
            <w:rStyle w:val="Hyperlink"/>
            <w:rFonts w:ascii="Times New Roman" w:eastAsia="Calibri" w:hAnsi="Times New Roman" w:cs="Times New Roman"/>
            <w:color w:val="auto"/>
            <w:sz w:val="24"/>
            <w:szCs w:val="24"/>
            <w:lang w:val="en-PH"/>
          </w:rPr>
          <w:t>modern artists</w:t>
        </w:r>
      </w:hyperlink>
      <w:r w:rsidRPr="00752631">
        <w:rPr>
          <w:rFonts w:ascii="Times New Roman" w:eastAsia="Calibri" w:hAnsi="Times New Roman" w:cs="Times New Roman"/>
          <w:sz w:val="24"/>
          <w:szCs w:val="24"/>
          <w:lang w:val="en-PH"/>
        </w:rPr>
        <w:t> whose works emphasized </w:t>
      </w:r>
      <w:hyperlink r:id="rId135" w:tooltip="Painterly" w:history="1">
        <w:r w:rsidRPr="00752631">
          <w:rPr>
            <w:rStyle w:val="Hyperlink"/>
            <w:rFonts w:ascii="Times New Roman" w:eastAsia="Calibri" w:hAnsi="Times New Roman" w:cs="Times New Roman"/>
            <w:color w:val="auto"/>
            <w:sz w:val="24"/>
            <w:szCs w:val="24"/>
            <w:lang w:val="en-PH"/>
          </w:rPr>
          <w:t>painterly</w:t>
        </w:r>
      </w:hyperlink>
      <w:r w:rsidRPr="00752631">
        <w:rPr>
          <w:rFonts w:ascii="Times New Roman" w:eastAsia="Calibri" w:hAnsi="Times New Roman" w:cs="Times New Roman"/>
          <w:sz w:val="24"/>
          <w:szCs w:val="24"/>
          <w:lang w:val="en-PH"/>
        </w:rPr>
        <w:t> qualities and strong color over the </w:t>
      </w:r>
      <w:hyperlink r:id="rId136" w:tooltip="Representation (arts)" w:history="1">
        <w:r w:rsidRPr="00752631">
          <w:rPr>
            <w:rStyle w:val="Hyperlink"/>
            <w:rFonts w:ascii="Times New Roman" w:eastAsia="Calibri" w:hAnsi="Times New Roman" w:cs="Times New Roman"/>
            <w:color w:val="auto"/>
            <w:sz w:val="24"/>
            <w:szCs w:val="24"/>
            <w:lang w:val="en-PH"/>
          </w:rPr>
          <w:t>representational</w:t>
        </w:r>
      </w:hyperlink>
      <w:r w:rsidRPr="00752631">
        <w:rPr>
          <w:rFonts w:ascii="Times New Roman" w:eastAsia="Calibri" w:hAnsi="Times New Roman" w:cs="Times New Roman"/>
          <w:sz w:val="24"/>
          <w:szCs w:val="24"/>
          <w:lang w:val="en-PH"/>
        </w:rPr>
        <w:t> or </w:t>
      </w:r>
      <w:hyperlink r:id="rId137" w:tooltip="Realism (visual arts)" w:history="1">
        <w:r w:rsidRPr="00752631">
          <w:rPr>
            <w:rStyle w:val="Hyperlink"/>
            <w:rFonts w:ascii="Times New Roman" w:eastAsia="Calibri" w:hAnsi="Times New Roman" w:cs="Times New Roman"/>
            <w:color w:val="auto"/>
            <w:sz w:val="24"/>
            <w:szCs w:val="24"/>
            <w:lang w:val="en-PH"/>
          </w:rPr>
          <w:t>realistic</w:t>
        </w:r>
      </w:hyperlink>
      <w:r w:rsidRPr="00752631">
        <w:rPr>
          <w:rFonts w:ascii="Times New Roman" w:eastAsia="Calibri" w:hAnsi="Times New Roman" w:cs="Times New Roman"/>
          <w:sz w:val="24"/>
          <w:szCs w:val="24"/>
          <w:lang w:val="en-PH"/>
        </w:rPr>
        <w:t> values retained by </w:t>
      </w:r>
      <w:hyperlink r:id="rId138" w:tooltip="Impressionism" w:history="1">
        <w:r w:rsidRPr="00752631">
          <w:rPr>
            <w:rStyle w:val="Hyperlink"/>
            <w:rFonts w:ascii="Times New Roman" w:eastAsia="Calibri" w:hAnsi="Times New Roman" w:cs="Times New Roman"/>
            <w:color w:val="auto"/>
            <w:sz w:val="24"/>
            <w:szCs w:val="24"/>
            <w:lang w:val="en-PH"/>
          </w:rPr>
          <w:t>Impressionism</w:t>
        </w:r>
      </w:hyperlink>
      <w:r w:rsidRPr="00752631">
        <w:rPr>
          <w:rFonts w:ascii="Times New Roman" w:eastAsia="Calibri" w:hAnsi="Times New Roman" w:cs="Times New Roman"/>
          <w:sz w:val="24"/>
          <w:szCs w:val="24"/>
          <w:lang w:val="en-PH"/>
        </w:rPr>
        <w:t>. While Fauvism as a style began around 1904 and continued beyond 1910, the </w:t>
      </w:r>
      <w:hyperlink r:id="rId139" w:tooltip="Art movement" w:history="1">
        <w:r w:rsidRPr="00752631">
          <w:rPr>
            <w:rStyle w:val="Hyperlink"/>
            <w:rFonts w:ascii="Times New Roman" w:eastAsia="Calibri" w:hAnsi="Times New Roman" w:cs="Times New Roman"/>
            <w:color w:val="auto"/>
            <w:sz w:val="24"/>
            <w:szCs w:val="24"/>
            <w:lang w:val="en-PH"/>
          </w:rPr>
          <w:t>movement</w:t>
        </w:r>
      </w:hyperlink>
      <w:r w:rsidRPr="00752631">
        <w:rPr>
          <w:rFonts w:ascii="Times New Roman" w:eastAsia="Calibri" w:hAnsi="Times New Roman" w:cs="Times New Roman"/>
          <w:sz w:val="24"/>
          <w:szCs w:val="24"/>
          <w:lang w:val="en-PH"/>
        </w:rPr>
        <w:t> as such lasted only a few years, 1905</w:t>
      </w:r>
      <w:r w:rsidRPr="00752631">
        <w:rPr>
          <w:rFonts w:ascii="Helvetica" w:eastAsia="Helvetica" w:hAnsi="Helvetica" w:cs="Helvetica"/>
          <w:sz w:val="24"/>
          <w:szCs w:val="24"/>
          <w:lang w:val="en-PH"/>
        </w:rPr>
        <w:t>–1908, and had three exhibitions.The leaders of the movement were </w:t>
      </w:r>
      <w:hyperlink r:id="rId140" w:tooltip="André Derain" w:history="1">
        <w:r w:rsidRPr="00752631">
          <w:rPr>
            <w:rStyle w:val="Hyperlink"/>
            <w:rFonts w:ascii="Times New Roman" w:eastAsia="Calibri" w:hAnsi="Times New Roman" w:cs="Times New Roman"/>
            <w:color w:val="auto"/>
            <w:sz w:val="24"/>
            <w:szCs w:val="24"/>
            <w:lang w:val="en-PH"/>
          </w:rPr>
          <w:t>Andr</w:t>
        </w:r>
        <w:r w:rsidRPr="00752631">
          <w:rPr>
            <w:rStyle w:val="Hyperlink"/>
            <w:rFonts w:ascii="Helvetica" w:eastAsia="Helvetica" w:hAnsi="Helvetica" w:cs="Helvetica"/>
            <w:color w:val="auto"/>
            <w:sz w:val="24"/>
            <w:szCs w:val="24"/>
            <w:lang w:val="en-PH"/>
          </w:rPr>
          <w:t>é Derain</w:t>
        </w:r>
      </w:hyperlink>
      <w:r w:rsidRPr="00752631">
        <w:rPr>
          <w:rFonts w:ascii="Times New Roman" w:eastAsia="Calibri" w:hAnsi="Times New Roman" w:cs="Times New Roman"/>
          <w:sz w:val="24"/>
          <w:szCs w:val="24"/>
          <w:lang w:val="en-PH"/>
        </w:rPr>
        <w:t> and </w:t>
      </w:r>
      <w:hyperlink r:id="rId141" w:tooltip="Henri Matisse" w:history="1">
        <w:r w:rsidRPr="00752631">
          <w:rPr>
            <w:rStyle w:val="Hyperlink"/>
            <w:rFonts w:ascii="Times New Roman" w:eastAsia="Calibri" w:hAnsi="Times New Roman" w:cs="Times New Roman"/>
            <w:color w:val="auto"/>
            <w:sz w:val="24"/>
            <w:szCs w:val="24"/>
            <w:lang w:val="en-PH"/>
          </w:rPr>
          <w:t>Henri Matisse</w:t>
        </w:r>
      </w:hyperlink>
      <w:r w:rsidRPr="00752631">
        <w:rPr>
          <w:rFonts w:ascii="Times New Roman" w:eastAsia="Calibri" w:hAnsi="Times New Roman" w:cs="Times New Roman"/>
          <w:sz w:val="24"/>
          <w:szCs w:val="24"/>
          <w:lang w:val="en-PH"/>
        </w:rPr>
        <w:t>.</w:t>
      </w:r>
    </w:p>
    <w:p w14:paraId="1E28E81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Fauvism</w:t>
      </w:r>
      <w:r w:rsidRPr="00752631">
        <w:rPr>
          <w:rFonts w:ascii="Times New Roman" w:eastAsia="Calibri" w:hAnsi="Times New Roman" w:cs="Times New Roman"/>
          <w:sz w:val="24"/>
          <w:szCs w:val="24"/>
          <w:lang w:val="en-PH"/>
        </w:rPr>
        <w:t>, style of </w:t>
      </w:r>
      <w:hyperlink r:id="rId142" w:history="1">
        <w:r w:rsidRPr="00752631">
          <w:rPr>
            <w:rStyle w:val="Hyperlink"/>
            <w:rFonts w:ascii="Times New Roman" w:eastAsia="Calibri" w:hAnsi="Times New Roman" w:cs="Times New Roman"/>
            <w:color w:val="auto"/>
            <w:sz w:val="24"/>
            <w:szCs w:val="24"/>
            <w:lang w:val="en-PH"/>
          </w:rPr>
          <w:t>painting</w:t>
        </w:r>
      </w:hyperlink>
      <w:r w:rsidRPr="00752631">
        <w:rPr>
          <w:rFonts w:ascii="Times New Roman" w:eastAsia="Calibri" w:hAnsi="Times New Roman" w:cs="Times New Roman"/>
          <w:sz w:val="24"/>
          <w:szCs w:val="24"/>
          <w:lang w:val="en-PH"/>
        </w:rPr>
        <w:t> that flourished in France around the turn of the 20th century. Fauve artists used pure, brilliant colour aggressively applied straight from the paint tubes to create a sense of an explosion on the canvas.</w:t>
      </w:r>
    </w:p>
    <w:p w14:paraId="225C9A7E"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Fauves painted directly from nature, as the </w:t>
      </w:r>
      <w:hyperlink r:id="rId143" w:history="1">
        <w:r w:rsidRPr="00752631">
          <w:rPr>
            <w:rStyle w:val="Hyperlink"/>
            <w:rFonts w:ascii="Times New Roman" w:eastAsia="Calibri" w:hAnsi="Times New Roman" w:cs="Times New Roman"/>
            <w:color w:val="auto"/>
            <w:sz w:val="24"/>
            <w:szCs w:val="24"/>
            <w:lang w:val="en-PH"/>
          </w:rPr>
          <w:t>Impressionists</w:t>
        </w:r>
      </w:hyperlink>
      <w:r w:rsidRPr="00752631">
        <w:rPr>
          <w:rFonts w:ascii="Times New Roman" w:eastAsia="Calibri" w:hAnsi="Times New Roman" w:cs="Times New Roman"/>
          <w:sz w:val="24"/>
          <w:szCs w:val="24"/>
          <w:lang w:val="en-PH"/>
        </w:rPr>
        <w:t> had before them, but Fauvist works were invested with a strong expressive reaction to the subjects portrayed. First formally exhibited in Paris in 1905, Fauvist paintings shocked visitors to the annual </w:t>
      </w:r>
      <w:hyperlink r:id="rId144" w:history="1">
        <w:r w:rsidRPr="00752631">
          <w:rPr>
            <w:rStyle w:val="Hyperlink"/>
            <w:rFonts w:ascii="Times New Roman" w:eastAsia="Calibri" w:hAnsi="Times New Roman" w:cs="Times New Roman"/>
            <w:color w:val="auto"/>
            <w:sz w:val="24"/>
            <w:szCs w:val="24"/>
            <w:lang w:val="en-PH"/>
          </w:rPr>
          <w:t>Salon d</w:t>
        </w:r>
        <w:r w:rsidRPr="00752631">
          <w:rPr>
            <w:rStyle w:val="Hyperlink"/>
            <w:rFonts w:ascii="Helvetica" w:eastAsia="Helvetica" w:hAnsi="Helvetica" w:cs="Helvetica"/>
            <w:color w:val="auto"/>
            <w:sz w:val="24"/>
            <w:szCs w:val="24"/>
            <w:lang w:val="en-PH"/>
          </w:rPr>
          <w:t>’Automne</w:t>
        </w:r>
      </w:hyperlink>
      <w:r w:rsidRPr="00752631">
        <w:rPr>
          <w:rFonts w:ascii="Times New Roman" w:eastAsia="Calibri" w:hAnsi="Times New Roman" w:cs="Times New Roman"/>
          <w:sz w:val="24"/>
          <w:szCs w:val="24"/>
          <w:lang w:val="en-PH"/>
        </w:rPr>
        <w:t>; one of these visitors was the critic </w:t>
      </w:r>
      <w:hyperlink r:id="rId145" w:history="1">
        <w:r w:rsidRPr="00752631">
          <w:rPr>
            <w:rStyle w:val="Hyperlink"/>
            <w:rFonts w:ascii="Times New Roman" w:eastAsia="Calibri" w:hAnsi="Times New Roman" w:cs="Times New Roman"/>
            <w:color w:val="auto"/>
            <w:sz w:val="24"/>
            <w:szCs w:val="24"/>
            <w:lang w:val="en-PH"/>
          </w:rPr>
          <w:t>Louis Vauxcelles</w:t>
        </w:r>
      </w:hyperlink>
      <w:r w:rsidRPr="00752631">
        <w:rPr>
          <w:rFonts w:ascii="Times New Roman" w:eastAsia="Calibri" w:hAnsi="Times New Roman" w:cs="Times New Roman"/>
          <w:sz w:val="24"/>
          <w:szCs w:val="24"/>
          <w:lang w:val="en-PH"/>
        </w:rPr>
        <w:t>, who, because of the violence of their works, dubbed the painters </w:t>
      </w:r>
      <w:r w:rsidRPr="00752631">
        <w:rPr>
          <w:rFonts w:ascii="Times New Roman" w:eastAsia="Calibri" w:hAnsi="Times New Roman" w:cs="Times New Roman"/>
          <w:i/>
          <w:iCs/>
          <w:sz w:val="24"/>
          <w:szCs w:val="24"/>
          <w:lang w:val="en-PH"/>
        </w:rPr>
        <w:t>fauves</w:t>
      </w:r>
      <w:r w:rsidRPr="00752631">
        <w:rPr>
          <w:rFonts w:ascii="Times New Roman" w:eastAsia="Calibri" w:hAnsi="Times New Roman" w:cs="Times New Roman"/>
          <w:sz w:val="24"/>
          <w:szCs w:val="24"/>
          <w:lang w:val="en-PH"/>
        </w:rPr>
        <w:t> (</w:t>
      </w:r>
      <w:r w:rsidRPr="00752631">
        <w:rPr>
          <w:rFonts w:ascii="Helvetica" w:eastAsia="Helvetica" w:hAnsi="Helvetica" w:cs="Helvetica"/>
          <w:sz w:val="24"/>
          <w:szCs w:val="24"/>
          <w:lang w:val="en-PH"/>
        </w:rPr>
        <w:t>“wild beasts”).</w:t>
      </w:r>
    </w:p>
    <w:p w14:paraId="559F88F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The leader of the group was </w:t>
      </w:r>
      <w:hyperlink r:id="rId146" w:history="1">
        <w:r w:rsidRPr="00752631">
          <w:rPr>
            <w:rStyle w:val="Hyperlink"/>
            <w:rFonts w:ascii="Times New Roman" w:eastAsia="Calibri" w:hAnsi="Times New Roman" w:cs="Times New Roman"/>
            <w:color w:val="auto"/>
            <w:sz w:val="24"/>
            <w:szCs w:val="24"/>
            <w:lang w:val="en-PH"/>
          </w:rPr>
          <w:t>Henri Matisse</w:t>
        </w:r>
      </w:hyperlink>
      <w:r w:rsidRPr="00752631">
        <w:rPr>
          <w:rFonts w:ascii="Times New Roman" w:eastAsia="Calibri" w:hAnsi="Times New Roman" w:cs="Times New Roman"/>
          <w:sz w:val="24"/>
          <w:szCs w:val="24"/>
          <w:lang w:val="en-PH"/>
        </w:rPr>
        <w:t>, who had arrived at the Fauve style after experimenting with the various </w:t>
      </w:r>
      <w:hyperlink r:id="rId147" w:history="1">
        <w:r w:rsidRPr="00752631">
          <w:rPr>
            <w:rStyle w:val="Hyperlink"/>
            <w:rFonts w:ascii="Times New Roman" w:eastAsia="Calibri" w:hAnsi="Times New Roman" w:cs="Times New Roman"/>
            <w:color w:val="auto"/>
            <w:sz w:val="24"/>
            <w:szCs w:val="24"/>
            <w:lang w:val="en-PH"/>
          </w:rPr>
          <w:t>Post-Impressionist</w:t>
        </w:r>
      </w:hyperlink>
      <w:r w:rsidRPr="00752631">
        <w:rPr>
          <w:rFonts w:ascii="Times New Roman" w:eastAsia="Calibri" w:hAnsi="Times New Roman" w:cs="Times New Roman"/>
          <w:sz w:val="24"/>
          <w:szCs w:val="24"/>
          <w:lang w:val="en-PH"/>
        </w:rPr>
        <w:t> approaches of </w:t>
      </w:r>
      <w:hyperlink r:id="rId148" w:history="1">
        <w:r w:rsidRPr="00752631">
          <w:rPr>
            <w:rStyle w:val="Hyperlink"/>
            <w:rFonts w:ascii="Times New Roman" w:eastAsia="Calibri" w:hAnsi="Times New Roman" w:cs="Times New Roman"/>
            <w:color w:val="auto"/>
            <w:sz w:val="24"/>
            <w:szCs w:val="24"/>
            <w:lang w:val="en-PH"/>
          </w:rPr>
          <w:t>Paul Gauguin</w:t>
        </w:r>
      </w:hyperlink>
      <w:r w:rsidRPr="00752631">
        <w:rPr>
          <w:rFonts w:ascii="Times New Roman" w:eastAsia="Calibri" w:hAnsi="Times New Roman" w:cs="Times New Roman"/>
          <w:sz w:val="24"/>
          <w:szCs w:val="24"/>
          <w:lang w:val="en-PH"/>
        </w:rPr>
        <w:t>, </w:t>
      </w:r>
      <w:hyperlink r:id="rId149" w:history="1">
        <w:r w:rsidRPr="00752631">
          <w:rPr>
            <w:rStyle w:val="Hyperlink"/>
            <w:rFonts w:ascii="Times New Roman" w:eastAsia="Calibri" w:hAnsi="Times New Roman" w:cs="Times New Roman"/>
            <w:color w:val="auto"/>
            <w:sz w:val="24"/>
            <w:szCs w:val="24"/>
            <w:lang w:val="en-PH"/>
          </w:rPr>
          <w:t>Vincent van Gogh</w:t>
        </w:r>
      </w:hyperlink>
      <w:r w:rsidRPr="00752631">
        <w:rPr>
          <w:rFonts w:ascii="Times New Roman" w:eastAsia="Calibri" w:hAnsi="Times New Roman" w:cs="Times New Roman"/>
          <w:sz w:val="24"/>
          <w:szCs w:val="24"/>
          <w:lang w:val="en-PH"/>
        </w:rPr>
        <w:t>, and </w:t>
      </w:r>
      <w:hyperlink r:id="rId150" w:history="1">
        <w:r w:rsidRPr="00752631">
          <w:rPr>
            <w:rStyle w:val="Hyperlink"/>
            <w:rFonts w:ascii="Times New Roman" w:eastAsia="Calibri" w:hAnsi="Times New Roman" w:cs="Times New Roman"/>
            <w:color w:val="auto"/>
            <w:sz w:val="24"/>
            <w:szCs w:val="24"/>
            <w:lang w:val="en-PH"/>
          </w:rPr>
          <w:t>Georges Seurat</w:t>
        </w:r>
      </w:hyperlink>
      <w:r w:rsidRPr="00752631">
        <w:rPr>
          <w:rFonts w:ascii="Times New Roman" w:eastAsia="Calibri" w:hAnsi="Times New Roman" w:cs="Times New Roman"/>
          <w:sz w:val="24"/>
          <w:szCs w:val="24"/>
          <w:lang w:val="en-PH"/>
        </w:rPr>
        <w:t>. Matisse</w:t>
      </w:r>
      <w:r w:rsidRPr="00752631">
        <w:rPr>
          <w:rFonts w:ascii="Helvetica" w:eastAsia="Helvetica" w:hAnsi="Helvetica" w:cs="Helvetica"/>
          <w:sz w:val="24"/>
          <w:szCs w:val="24"/>
          <w:lang w:val="en-PH"/>
        </w:rPr>
        <w:t xml:space="preserve">’s studies led him to reject traditional renderings of three-dimensional space and to seek instead a new picture space defined by movement of colour. He exhibited his </w:t>
      </w:r>
      <w:r w:rsidRPr="00752631">
        <w:rPr>
          <w:rFonts w:ascii="Times New Roman" w:eastAsia="Calibri" w:hAnsi="Times New Roman" w:cs="Times New Roman"/>
          <w:sz w:val="24"/>
          <w:szCs w:val="24"/>
          <w:lang w:val="en-PH"/>
        </w:rPr>
        <w:t>famous </w:t>
      </w:r>
      <w:r w:rsidRPr="00752631">
        <w:rPr>
          <w:rFonts w:ascii="Times New Roman" w:eastAsia="Calibri" w:hAnsi="Times New Roman" w:cs="Times New Roman"/>
          <w:i/>
          <w:iCs/>
          <w:sz w:val="24"/>
          <w:szCs w:val="24"/>
          <w:lang w:val="en-PH"/>
        </w:rPr>
        <w:t>Woman with the Hat</w:t>
      </w:r>
      <w:r w:rsidRPr="00752631">
        <w:rPr>
          <w:rFonts w:ascii="Times New Roman" w:eastAsia="Calibri" w:hAnsi="Times New Roman" w:cs="Times New Roman"/>
          <w:sz w:val="24"/>
          <w:szCs w:val="24"/>
          <w:lang w:val="en-PH"/>
        </w:rPr>
        <w:t> (1905) at the 1905 exhibition. In this painting, brisk strokes of colour</w:t>
      </w:r>
      <w:r w:rsidRPr="00752631">
        <w:rPr>
          <w:rFonts w:ascii="Helvetica" w:eastAsia="Helvetica" w:hAnsi="Helvetica" w:cs="Helvetica"/>
          <w:sz w:val="24"/>
          <w:szCs w:val="24"/>
          <w:lang w:val="en-PH"/>
        </w:rPr>
        <w:t>—blues, greens, and reds—form an energetic, expressive view of the woman. The crude paint application, which left areas of raw canvas exposed, was appalling t</w:t>
      </w:r>
      <w:r w:rsidRPr="00752631">
        <w:rPr>
          <w:rFonts w:ascii="Times New Roman" w:eastAsia="Calibri" w:hAnsi="Times New Roman" w:cs="Times New Roman"/>
          <w:sz w:val="24"/>
          <w:szCs w:val="24"/>
          <w:lang w:val="en-PH"/>
        </w:rPr>
        <w:t>o viewers at the time.</w:t>
      </w:r>
    </w:p>
    <w:p w14:paraId="645690F2"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7AC5B817" wp14:editId="0E343A27">
            <wp:simplePos x="0" y="0"/>
            <wp:positionH relativeFrom="column">
              <wp:posOffset>0</wp:posOffset>
            </wp:positionH>
            <wp:positionV relativeFrom="paragraph">
              <wp:posOffset>0</wp:posOffset>
            </wp:positionV>
            <wp:extent cx="1715770" cy="2517140"/>
            <wp:effectExtent l="0" t="0" r="0" b="0"/>
            <wp:wrapTight wrapText="bothSides">
              <wp:wrapPolygon edited="0">
                <wp:start x="0" y="0"/>
                <wp:lineTo x="0" y="21415"/>
                <wp:lineTo x="21344" y="21415"/>
                <wp:lineTo x="21344" y="0"/>
                <wp:lineTo x="0" y="0"/>
              </wp:wrapPolygon>
            </wp:wrapTight>
            <wp:docPr id="38" name="Picture 38" descr="Henri Matisse painting Woman with a Hat, from 1905. in the San Francisco Museum of Modern Art">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 Matisse painting Woman with a Hat, from 1905. in the San Francisco Museum of Modern Art">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715770" cy="251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3819B" w14:textId="77777777" w:rsidR="00484D09" w:rsidRPr="00752631" w:rsidRDefault="00484D09" w:rsidP="00484D09">
      <w:pPr>
        <w:rPr>
          <w:rFonts w:ascii="Times New Roman" w:eastAsia="Calibri" w:hAnsi="Times New Roman" w:cs="Times New Roman"/>
          <w:sz w:val="24"/>
          <w:szCs w:val="24"/>
          <w:lang w:val="en-PH"/>
        </w:rPr>
      </w:pPr>
    </w:p>
    <w:p w14:paraId="69901483" w14:textId="77777777" w:rsidR="00484D09" w:rsidRPr="00752631" w:rsidRDefault="00484D09" w:rsidP="00484D09">
      <w:pPr>
        <w:rPr>
          <w:rFonts w:ascii="Times New Roman" w:eastAsia="Calibri" w:hAnsi="Times New Roman" w:cs="Times New Roman"/>
          <w:sz w:val="24"/>
          <w:szCs w:val="24"/>
          <w:lang w:val="en-PH"/>
        </w:rPr>
      </w:pPr>
    </w:p>
    <w:p w14:paraId="576FD36F" w14:textId="77777777" w:rsidR="00484D09" w:rsidRPr="00752631" w:rsidRDefault="00484D09" w:rsidP="00484D09">
      <w:pPr>
        <w:rPr>
          <w:rFonts w:ascii="Times New Roman" w:eastAsia="Calibri" w:hAnsi="Times New Roman" w:cs="Times New Roman"/>
          <w:sz w:val="24"/>
          <w:szCs w:val="24"/>
          <w:lang w:val="en-PH"/>
        </w:rPr>
      </w:pPr>
    </w:p>
    <w:p w14:paraId="780F2E1A" w14:textId="77777777" w:rsidR="00484D09" w:rsidRPr="00752631" w:rsidRDefault="00484D09" w:rsidP="00484D09">
      <w:pPr>
        <w:rPr>
          <w:rFonts w:ascii="Times New Roman" w:eastAsia="Calibri" w:hAnsi="Times New Roman" w:cs="Times New Roman"/>
          <w:sz w:val="24"/>
          <w:szCs w:val="24"/>
          <w:lang w:val="en-PH"/>
        </w:rPr>
      </w:pPr>
    </w:p>
    <w:p w14:paraId="7968810B" w14:textId="77777777" w:rsidR="00484D09" w:rsidRPr="00752631" w:rsidRDefault="00484D09" w:rsidP="00484D09">
      <w:pPr>
        <w:rPr>
          <w:rFonts w:ascii="Times New Roman" w:eastAsia="Calibri" w:hAnsi="Times New Roman" w:cs="Times New Roman"/>
          <w:sz w:val="24"/>
          <w:szCs w:val="24"/>
          <w:lang w:val="en-PH"/>
        </w:rPr>
      </w:pPr>
    </w:p>
    <w:p w14:paraId="392B8EE3" w14:textId="77777777" w:rsidR="00484D09" w:rsidRPr="00752631" w:rsidRDefault="00484D09" w:rsidP="00484D09">
      <w:pPr>
        <w:rPr>
          <w:rFonts w:ascii="Times New Roman" w:eastAsia="Calibri" w:hAnsi="Times New Roman" w:cs="Times New Roman"/>
          <w:sz w:val="24"/>
          <w:szCs w:val="24"/>
          <w:lang w:val="en-PH"/>
        </w:rPr>
      </w:pPr>
    </w:p>
    <w:p w14:paraId="57157919" w14:textId="77777777" w:rsidR="00484D09" w:rsidRPr="00752631" w:rsidRDefault="00484D09" w:rsidP="00484D09">
      <w:pPr>
        <w:rPr>
          <w:rFonts w:ascii="Times New Roman" w:eastAsia="Calibri" w:hAnsi="Times New Roman" w:cs="Times New Roman"/>
          <w:sz w:val="24"/>
          <w:szCs w:val="24"/>
          <w:lang w:val="en-PH"/>
        </w:rPr>
      </w:pPr>
    </w:p>
    <w:p w14:paraId="6DD39DBA"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Henri Matisse. </w:t>
      </w:r>
      <w:hyperlink r:id="rId153" w:tooltip="Woman with a Hat" w:history="1">
        <w:r w:rsidRPr="00752631">
          <w:rPr>
            <w:rStyle w:val="Hyperlink"/>
            <w:rFonts w:ascii="Times New Roman" w:eastAsia="Calibri" w:hAnsi="Times New Roman" w:cs="Times New Roman"/>
            <w:i/>
            <w:iCs/>
            <w:color w:val="auto"/>
            <w:sz w:val="24"/>
            <w:szCs w:val="24"/>
            <w:lang w:val="en-PH"/>
          </w:rPr>
          <w:t>Woman with a Hat</w:t>
        </w:r>
      </w:hyperlink>
      <w:r w:rsidRPr="00752631">
        <w:rPr>
          <w:rFonts w:ascii="Times New Roman" w:eastAsia="Calibri" w:hAnsi="Times New Roman" w:cs="Times New Roman"/>
          <w:sz w:val="24"/>
          <w:szCs w:val="24"/>
          <w:lang w:val="en-PH"/>
        </w:rPr>
        <w:t>, 1905. </w:t>
      </w:r>
      <w:hyperlink r:id="rId154" w:tooltip="San Francisco Museum of Modern Art" w:history="1">
        <w:r w:rsidRPr="00752631">
          <w:rPr>
            <w:rStyle w:val="Hyperlink"/>
            <w:rFonts w:ascii="Times New Roman" w:eastAsia="Calibri" w:hAnsi="Times New Roman" w:cs="Times New Roman"/>
            <w:color w:val="auto"/>
            <w:sz w:val="24"/>
            <w:szCs w:val="24"/>
            <w:lang w:val="en-PH"/>
          </w:rPr>
          <w:t>San Francisco Museum of Modern Art</w:t>
        </w:r>
      </w:hyperlink>
    </w:p>
    <w:p w14:paraId="6A56ED1E" w14:textId="77777777" w:rsidR="00484D09" w:rsidRPr="00752631" w:rsidRDefault="00484D09" w:rsidP="00484D09">
      <w:pPr>
        <w:rPr>
          <w:rFonts w:ascii="Times New Roman" w:eastAsia="Calibri" w:hAnsi="Times New Roman" w:cs="Times New Roman"/>
          <w:b/>
          <w:bCs/>
          <w:sz w:val="24"/>
          <w:szCs w:val="24"/>
          <w:lang w:val="en-PH"/>
        </w:rPr>
      </w:pPr>
    </w:p>
    <w:p w14:paraId="23D37E2D"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 xml:space="preserve"> Dada</w:t>
      </w:r>
    </w:p>
    <w:p w14:paraId="039C5BDE"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Dada</w:t>
      </w:r>
      <w:r w:rsidRPr="00752631">
        <w:rPr>
          <w:rFonts w:ascii="Times New Roman" w:eastAsia="Calibri" w:hAnsi="Times New Roman" w:cs="Times New Roman"/>
          <w:sz w:val="24"/>
          <w:szCs w:val="24"/>
          <w:lang w:val="en-PH"/>
        </w:rPr>
        <w:t>, nihilistic and antiaesthetic movement in the arts that flourished primarily in </w:t>
      </w:r>
      <w:hyperlink r:id="rId155" w:history="1">
        <w:r w:rsidRPr="00752631">
          <w:rPr>
            <w:rStyle w:val="Hyperlink"/>
            <w:rFonts w:ascii="Times New Roman" w:eastAsia="Calibri" w:hAnsi="Times New Roman" w:cs="Times New Roman"/>
            <w:color w:val="auto"/>
            <w:sz w:val="24"/>
            <w:szCs w:val="24"/>
            <w:lang w:val="en-PH"/>
          </w:rPr>
          <w:t>Z</w:t>
        </w:r>
        <w:r w:rsidRPr="00752631">
          <w:rPr>
            <w:rStyle w:val="Hyperlink"/>
            <w:rFonts w:ascii="Helvetica" w:eastAsia="Helvetica" w:hAnsi="Helvetica" w:cs="Helvetica"/>
            <w:color w:val="auto"/>
            <w:sz w:val="24"/>
            <w:szCs w:val="24"/>
            <w:lang w:val="en-PH"/>
          </w:rPr>
          <w:t>ürich</w:t>
        </w:r>
      </w:hyperlink>
      <w:r w:rsidRPr="00752631">
        <w:rPr>
          <w:rFonts w:ascii="Times New Roman" w:eastAsia="Calibri" w:hAnsi="Times New Roman" w:cs="Times New Roman"/>
          <w:sz w:val="24"/>
          <w:szCs w:val="24"/>
          <w:lang w:val="en-PH"/>
        </w:rPr>
        <w:t>, Switzerland; </w:t>
      </w:r>
      <w:hyperlink r:id="rId156" w:history="1">
        <w:r w:rsidRPr="00752631">
          <w:rPr>
            <w:rStyle w:val="Hyperlink"/>
            <w:rFonts w:ascii="Times New Roman" w:eastAsia="Calibri" w:hAnsi="Times New Roman" w:cs="Times New Roman"/>
            <w:color w:val="auto"/>
            <w:sz w:val="24"/>
            <w:szCs w:val="24"/>
            <w:lang w:val="en-PH"/>
          </w:rPr>
          <w:t>New York City</w:t>
        </w:r>
      </w:hyperlink>
      <w:r w:rsidRPr="00752631">
        <w:rPr>
          <w:rFonts w:ascii="Times New Roman" w:eastAsia="Calibri" w:hAnsi="Times New Roman" w:cs="Times New Roman"/>
          <w:sz w:val="24"/>
          <w:szCs w:val="24"/>
          <w:lang w:val="en-PH"/>
        </w:rPr>
        <w:t>; </w:t>
      </w:r>
      <w:hyperlink r:id="rId157" w:history="1">
        <w:r w:rsidRPr="00752631">
          <w:rPr>
            <w:rStyle w:val="Hyperlink"/>
            <w:rFonts w:ascii="Times New Roman" w:eastAsia="Calibri" w:hAnsi="Times New Roman" w:cs="Times New Roman"/>
            <w:color w:val="auto"/>
            <w:sz w:val="24"/>
            <w:szCs w:val="24"/>
            <w:lang w:val="en-PH"/>
          </w:rPr>
          <w:t>Berlin</w:t>
        </w:r>
      </w:hyperlink>
      <w:r w:rsidRPr="00752631">
        <w:rPr>
          <w:rFonts w:ascii="Times New Roman" w:eastAsia="Calibri" w:hAnsi="Times New Roman" w:cs="Times New Roman"/>
          <w:sz w:val="24"/>
          <w:szCs w:val="24"/>
          <w:lang w:val="en-PH"/>
        </w:rPr>
        <w:t>, </w:t>
      </w:r>
      <w:hyperlink r:id="rId158" w:history="1">
        <w:r w:rsidRPr="00752631">
          <w:rPr>
            <w:rStyle w:val="Hyperlink"/>
            <w:rFonts w:ascii="Times New Roman" w:eastAsia="Calibri" w:hAnsi="Times New Roman" w:cs="Times New Roman"/>
            <w:color w:val="auto"/>
            <w:sz w:val="24"/>
            <w:szCs w:val="24"/>
            <w:lang w:val="en-PH"/>
          </w:rPr>
          <w:t>Cologne</w:t>
        </w:r>
      </w:hyperlink>
      <w:r w:rsidRPr="00752631">
        <w:rPr>
          <w:rFonts w:ascii="Times New Roman" w:eastAsia="Calibri" w:hAnsi="Times New Roman" w:cs="Times New Roman"/>
          <w:sz w:val="24"/>
          <w:szCs w:val="24"/>
          <w:lang w:val="en-PH"/>
        </w:rPr>
        <w:t>, and </w:t>
      </w:r>
      <w:hyperlink r:id="rId159" w:history="1">
        <w:r w:rsidRPr="00752631">
          <w:rPr>
            <w:rStyle w:val="Hyperlink"/>
            <w:rFonts w:ascii="Times New Roman" w:eastAsia="Calibri" w:hAnsi="Times New Roman" w:cs="Times New Roman"/>
            <w:color w:val="auto"/>
            <w:sz w:val="24"/>
            <w:szCs w:val="24"/>
            <w:lang w:val="en-PH"/>
          </w:rPr>
          <w:t>Hannover</w:t>
        </w:r>
      </w:hyperlink>
      <w:r w:rsidRPr="00752631">
        <w:rPr>
          <w:rFonts w:ascii="Times New Roman" w:eastAsia="Calibri" w:hAnsi="Times New Roman" w:cs="Times New Roman"/>
          <w:sz w:val="24"/>
          <w:szCs w:val="24"/>
          <w:lang w:val="en-PH"/>
        </w:rPr>
        <w:t>, Germany; and </w:t>
      </w:r>
      <w:hyperlink r:id="rId160" w:history="1">
        <w:r w:rsidRPr="00752631">
          <w:rPr>
            <w:rStyle w:val="Hyperlink"/>
            <w:rFonts w:ascii="Times New Roman" w:eastAsia="Calibri" w:hAnsi="Times New Roman" w:cs="Times New Roman"/>
            <w:color w:val="auto"/>
            <w:sz w:val="24"/>
            <w:szCs w:val="24"/>
            <w:lang w:val="en-PH"/>
          </w:rPr>
          <w:t>Paris</w:t>
        </w:r>
      </w:hyperlink>
      <w:r w:rsidRPr="00752631">
        <w:rPr>
          <w:rFonts w:ascii="Times New Roman" w:eastAsia="Calibri" w:hAnsi="Times New Roman" w:cs="Times New Roman"/>
          <w:sz w:val="24"/>
          <w:szCs w:val="24"/>
          <w:lang w:val="en-PH"/>
        </w:rPr>
        <w:t> in the early 20th century.</w:t>
      </w:r>
    </w:p>
    <w:p w14:paraId="207D0D1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Several explanations have been given by various members of the movement as to how it received its name. According to the most widely accepted account, the name was adopted at </w:t>
      </w:r>
      <w:hyperlink r:id="rId161" w:history="1">
        <w:r w:rsidRPr="00752631">
          <w:rPr>
            <w:rStyle w:val="Hyperlink"/>
            <w:rFonts w:ascii="Times New Roman" w:eastAsia="Calibri" w:hAnsi="Times New Roman" w:cs="Times New Roman"/>
            <w:color w:val="auto"/>
            <w:sz w:val="24"/>
            <w:szCs w:val="24"/>
            <w:lang w:val="en-PH"/>
          </w:rPr>
          <w:t>Hugo Ball</w:t>
        </w:r>
      </w:hyperlink>
      <w:r w:rsidRPr="00752631">
        <w:rPr>
          <w:rFonts w:ascii="Helvetica" w:eastAsia="Helvetica" w:hAnsi="Helvetica" w:cs="Helvetica"/>
          <w:sz w:val="24"/>
          <w:szCs w:val="24"/>
          <w:lang w:val="en-PH"/>
        </w:rPr>
        <w:t xml:space="preserve">’s Cabaret Voltaire in Zürich, during one of the meetings held in 1916 by a group of young artists and war resisters that </w:t>
      </w:r>
      <w:r w:rsidRPr="00752631">
        <w:rPr>
          <w:rFonts w:ascii="Times New Roman" w:eastAsia="Calibri" w:hAnsi="Times New Roman" w:cs="Times New Roman"/>
          <w:sz w:val="24"/>
          <w:szCs w:val="24"/>
          <w:lang w:val="en-PH"/>
        </w:rPr>
        <w:t>included </w:t>
      </w:r>
      <w:hyperlink r:id="rId162" w:history="1">
        <w:r w:rsidRPr="00752631">
          <w:rPr>
            <w:rStyle w:val="Hyperlink"/>
            <w:rFonts w:ascii="Times New Roman" w:eastAsia="Calibri" w:hAnsi="Times New Roman" w:cs="Times New Roman"/>
            <w:color w:val="auto"/>
            <w:sz w:val="24"/>
            <w:szCs w:val="24"/>
            <w:lang w:val="en-PH"/>
          </w:rPr>
          <w:t>Jean Arp</w:t>
        </w:r>
      </w:hyperlink>
      <w:r w:rsidRPr="00752631">
        <w:rPr>
          <w:rFonts w:ascii="Times New Roman" w:eastAsia="Calibri" w:hAnsi="Times New Roman" w:cs="Times New Roman"/>
          <w:sz w:val="24"/>
          <w:szCs w:val="24"/>
          <w:lang w:val="en-PH"/>
        </w:rPr>
        <w:t>, Richard H</w:t>
      </w:r>
      <w:r w:rsidRPr="00752631">
        <w:rPr>
          <w:rFonts w:ascii="Helvetica" w:eastAsia="Helvetica" w:hAnsi="Helvetica" w:cs="Helvetica"/>
          <w:sz w:val="24"/>
          <w:szCs w:val="24"/>
          <w:lang w:val="en-PH"/>
        </w:rPr>
        <w:t>ülsenbeck, </w:t>
      </w:r>
      <w:hyperlink r:id="rId163" w:history="1">
        <w:r w:rsidRPr="00752631">
          <w:rPr>
            <w:rStyle w:val="Hyperlink"/>
            <w:rFonts w:ascii="Times New Roman" w:eastAsia="Calibri" w:hAnsi="Times New Roman" w:cs="Times New Roman"/>
            <w:color w:val="auto"/>
            <w:sz w:val="24"/>
            <w:szCs w:val="24"/>
            <w:lang w:val="en-PH"/>
          </w:rPr>
          <w:t>Tristan Tzara</w:t>
        </w:r>
      </w:hyperlink>
      <w:r w:rsidRPr="00752631">
        <w:rPr>
          <w:rFonts w:ascii="Times New Roman" w:eastAsia="Calibri" w:hAnsi="Times New Roman" w:cs="Times New Roman"/>
          <w:sz w:val="24"/>
          <w:szCs w:val="24"/>
          <w:lang w:val="en-PH"/>
        </w:rPr>
        <w:t>, Marcel Janco, and </w:t>
      </w:r>
      <w:hyperlink r:id="rId164" w:history="1">
        <w:r w:rsidRPr="00752631">
          <w:rPr>
            <w:rStyle w:val="Hyperlink"/>
            <w:rFonts w:ascii="Times New Roman" w:eastAsia="Calibri" w:hAnsi="Times New Roman" w:cs="Times New Roman"/>
            <w:color w:val="auto"/>
            <w:sz w:val="24"/>
            <w:szCs w:val="24"/>
            <w:lang w:val="en-PH"/>
          </w:rPr>
          <w:t>Emmy Hennings</w:t>
        </w:r>
      </w:hyperlink>
      <w:r w:rsidRPr="00752631">
        <w:rPr>
          <w:rFonts w:ascii="Times New Roman" w:eastAsia="Calibri" w:hAnsi="Times New Roman" w:cs="Times New Roman"/>
          <w:sz w:val="24"/>
          <w:szCs w:val="24"/>
          <w:lang w:val="en-PH"/>
        </w:rPr>
        <w:t>. When a paper knife inserted into a French-German dictionary pointed to the French word </w:t>
      </w:r>
      <w:r w:rsidRPr="00752631">
        <w:rPr>
          <w:rFonts w:ascii="Times New Roman" w:eastAsia="Calibri" w:hAnsi="Times New Roman" w:cs="Times New Roman"/>
          <w:i/>
          <w:iCs/>
          <w:sz w:val="24"/>
          <w:szCs w:val="24"/>
          <w:lang w:val="en-PH"/>
        </w:rPr>
        <w:t>dada</w:t>
      </w:r>
      <w:r w:rsidRPr="00752631">
        <w:rPr>
          <w:rFonts w:ascii="Times New Roman" w:eastAsia="Calibri" w:hAnsi="Times New Roman" w:cs="Times New Roman"/>
          <w:sz w:val="24"/>
          <w:szCs w:val="24"/>
          <w:lang w:val="en-PH"/>
        </w:rPr>
        <w:t> (</w:t>
      </w:r>
      <w:r w:rsidRPr="00752631">
        <w:rPr>
          <w:rFonts w:ascii="Helvetica" w:eastAsia="Helvetica" w:hAnsi="Helvetica" w:cs="Helvetica"/>
          <w:sz w:val="24"/>
          <w:szCs w:val="24"/>
          <w:lang w:val="en-PH"/>
        </w:rPr>
        <w:t>“hobby-horse”), it was seized upon by the group as appropriate for their anti-aesthetic creations and protest activities, which were eng</w:t>
      </w:r>
      <w:r w:rsidRPr="00752631">
        <w:rPr>
          <w:rFonts w:ascii="Times New Roman" w:eastAsia="Calibri" w:hAnsi="Times New Roman" w:cs="Times New Roman"/>
          <w:sz w:val="24"/>
          <w:szCs w:val="24"/>
          <w:lang w:val="en-PH"/>
        </w:rPr>
        <w:t>endered by disgust for bourgeois values and despair over </w:t>
      </w:r>
      <w:hyperlink r:id="rId165" w:history="1">
        <w:r w:rsidRPr="00752631">
          <w:rPr>
            <w:rStyle w:val="Hyperlink"/>
            <w:rFonts w:ascii="Times New Roman" w:eastAsia="Calibri" w:hAnsi="Times New Roman" w:cs="Times New Roman"/>
            <w:color w:val="auto"/>
            <w:sz w:val="24"/>
            <w:szCs w:val="24"/>
            <w:lang w:val="en-PH"/>
          </w:rPr>
          <w:t>World War I</w:t>
        </w:r>
      </w:hyperlink>
      <w:r w:rsidRPr="00752631">
        <w:rPr>
          <w:rFonts w:ascii="Times New Roman" w:eastAsia="Calibri" w:hAnsi="Times New Roman" w:cs="Times New Roman"/>
          <w:sz w:val="24"/>
          <w:szCs w:val="24"/>
          <w:lang w:val="en-PH"/>
        </w:rPr>
        <w:t>. Dada did not </w:t>
      </w:r>
      <w:hyperlink r:id="rId166" w:history="1">
        <w:r w:rsidRPr="00752631">
          <w:rPr>
            <w:rStyle w:val="Hyperlink"/>
            <w:rFonts w:ascii="Times New Roman" w:eastAsia="Calibri" w:hAnsi="Times New Roman" w:cs="Times New Roman"/>
            <w:color w:val="auto"/>
            <w:sz w:val="24"/>
            <w:szCs w:val="24"/>
            <w:lang w:val="en-PH"/>
          </w:rPr>
          <w:t>constitute</w:t>
        </w:r>
      </w:hyperlink>
      <w:r w:rsidRPr="00752631">
        <w:rPr>
          <w:rFonts w:ascii="Times New Roman" w:eastAsia="Calibri" w:hAnsi="Times New Roman" w:cs="Times New Roman"/>
          <w:sz w:val="24"/>
          <w:szCs w:val="24"/>
          <w:lang w:val="en-PH"/>
        </w:rPr>
        <w:t> an actual artistic style, but its proponents favoured group collaboration, spontaneity, and chance. In the desire to reject traditional modes of artistic creation, many Dadaists worked in </w:t>
      </w:r>
      <w:hyperlink r:id="rId167" w:history="1">
        <w:r w:rsidRPr="00752631">
          <w:rPr>
            <w:rStyle w:val="Hyperlink"/>
            <w:rFonts w:ascii="Times New Roman" w:eastAsia="Calibri" w:hAnsi="Times New Roman" w:cs="Times New Roman"/>
            <w:color w:val="auto"/>
            <w:sz w:val="24"/>
            <w:szCs w:val="24"/>
            <w:lang w:val="en-PH"/>
          </w:rPr>
          <w:t>collage</w:t>
        </w:r>
      </w:hyperlink>
      <w:r w:rsidRPr="00752631">
        <w:rPr>
          <w:rFonts w:ascii="Times New Roman" w:eastAsia="Calibri" w:hAnsi="Times New Roman" w:cs="Times New Roman"/>
          <w:sz w:val="24"/>
          <w:szCs w:val="24"/>
          <w:lang w:val="en-PH"/>
        </w:rPr>
        <w:t>, </w:t>
      </w:r>
      <w:hyperlink r:id="rId168" w:history="1">
        <w:r w:rsidRPr="00752631">
          <w:rPr>
            <w:rStyle w:val="Hyperlink"/>
            <w:rFonts w:ascii="Times New Roman" w:eastAsia="Calibri" w:hAnsi="Times New Roman" w:cs="Times New Roman"/>
            <w:color w:val="auto"/>
            <w:sz w:val="24"/>
            <w:szCs w:val="24"/>
            <w:lang w:val="en-PH"/>
          </w:rPr>
          <w:t>photomontage</w:t>
        </w:r>
      </w:hyperlink>
      <w:r w:rsidRPr="00752631">
        <w:rPr>
          <w:rFonts w:ascii="Times New Roman" w:eastAsia="Calibri" w:hAnsi="Times New Roman" w:cs="Times New Roman"/>
          <w:sz w:val="24"/>
          <w:szCs w:val="24"/>
          <w:lang w:val="en-PH"/>
        </w:rPr>
        <w:t>, and found-object construction, rather than in </w:t>
      </w:r>
      <w:hyperlink r:id="rId169" w:history="1">
        <w:r w:rsidRPr="00752631">
          <w:rPr>
            <w:rStyle w:val="Hyperlink"/>
            <w:rFonts w:ascii="Times New Roman" w:eastAsia="Calibri" w:hAnsi="Times New Roman" w:cs="Times New Roman"/>
            <w:color w:val="auto"/>
            <w:sz w:val="24"/>
            <w:szCs w:val="24"/>
            <w:lang w:val="en-PH"/>
          </w:rPr>
          <w:t>painting</w:t>
        </w:r>
      </w:hyperlink>
      <w:r w:rsidRPr="00752631">
        <w:rPr>
          <w:rFonts w:ascii="Times New Roman" w:eastAsia="Calibri" w:hAnsi="Times New Roman" w:cs="Times New Roman"/>
          <w:sz w:val="24"/>
          <w:szCs w:val="24"/>
          <w:lang w:val="en-PH"/>
        </w:rPr>
        <w:t> and </w:t>
      </w:r>
      <w:hyperlink r:id="rId170" w:history="1">
        <w:r w:rsidRPr="00752631">
          <w:rPr>
            <w:rStyle w:val="Hyperlink"/>
            <w:rFonts w:ascii="Times New Roman" w:eastAsia="Calibri" w:hAnsi="Times New Roman" w:cs="Times New Roman"/>
            <w:color w:val="auto"/>
            <w:sz w:val="24"/>
            <w:szCs w:val="24"/>
            <w:lang w:val="en-PH"/>
          </w:rPr>
          <w:t>sculpture</w:t>
        </w:r>
      </w:hyperlink>
      <w:r w:rsidRPr="00752631">
        <w:rPr>
          <w:rFonts w:ascii="Times New Roman" w:eastAsia="Calibri" w:hAnsi="Times New Roman" w:cs="Times New Roman"/>
          <w:sz w:val="24"/>
          <w:szCs w:val="24"/>
          <w:lang w:val="en-PH"/>
        </w:rPr>
        <w:t>.</w:t>
      </w:r>
    </w:p>
    <w:p w14:paraId="786D1DF3"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04A7B506" wp14:editId="30D86C44">
            <wp:extent cx="3281078" cy="2171700"/>
            <wp:effectExtent l="0" t="0" r="0" b="0"/>
            <wp:docPr id="24" name="Picture 24" descr="Ball, H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 Hugo"/>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291416" cy="2178542"/>
                    </a:xfrm>
                    <a:prstGeom prst="rect">
                      <a:avLst/>
                    </a:prstGeom>
                    <a:noFill/>
                    <a:ln>
                      <a:noFill/>
                    </a:ln>
                  </pic:spPr>
                </pic:pic>
              </a:graphicData>
            </a:graphic>
          </wp:inline>
        </w:drawing>
      </w:r>
    </w:p>
    <w:p w14:paraId="0D22DC41"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Ball, Hugo</w:t>
      </w:r>
      <w:r w:rsidRPr="00752631">
        <w:rPr>
          <w:rFonts w:ascii="Times New Roman" w:eastAsia="Calibri" w:hAnsi="Times New Roman" w:cs="Times New Roman"/>
          <w:sz w:val="24"/>
          <w:szCs w:val="24"/>
          <w:lang w:val="en-PH"/>
        </w:rPr>
        <w:t>Hugo Ball, 1916.</w:t>
      </w:r>
      <w:r w:rsidRPr="00752631">
        <w:rPr>
          <w:rFonts w:ascii="Times New Roman" w:eastAsia="Calibri" w:hAnsi="Times New Roman" w:cs="Times New Roman"/>
          <w:i/>
          <w:iCs/>
          <w:sz w:val="24"/>
          <w:szCs w:val="24"/>
          <w:lang w:val="en-PH"/>
        </w:rPr>
        <w:t>Unknown</w:t>
      </w:r>
    </w:p>
    <w:p w14:paraId="0D686F86"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79BE324F" wp14:editId="109CF717">
            <wp:extent cx="4241976" cy="2276475"/>
            <wp:effectExtent l="0" t="0" r="6350" b="0"/>
            <wp:docPr id="25" name="Picture 25" descr="Duchamp, Marcel: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hamp, Marcel: Fountain"/>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258027" cy="2285089"/>
                    </a:xfrm>
                    <a:prstGeom prst="rect">
                      <a:avLst/>
                    </a:prstGeom>
                    <a:noFill/>
                    <a:ln>
                      <a:noFill/>
                    </a:ln>
                  </pic:spPr>
                </pic:pic>
              </a:graphicData>
            </a:graphic>
          </wp:inline>
        </w:drawing>
      </w:r>
    </w:p>
    <w:p w14:paraId="7A8B2D36" w14:textId="77777777" w:rsidR="00484D09" w:rsidRPr="00752631" w:rsidRDefault="00484D09" w:rsidP="00484D09">
      <w:pPr>
        <w:rPr>
          <w:rFonts w:ascii="Times New Roman" w:eastAsia="Calibri" w:hAnsi="Times New Roman" w:cs="Times New Roman"/>
          <w:sz w:val="24"/>
          <w:szCs w:val="24"/>
          <w:lang w:val="en-PH"/>
        </w:rPr>
      </w:pPr>
    </w:p>
    <w:p w14:paraId="48526009" w14:textId="77777777" w:rsidR="00484D09" w:rsidRPr="00752631" w:rsidRDefault="00484D09" w:rsidP="00484D09">
      <w:pPr>
        <w:rPr>
          <w:rFonts w:ascii="Times New Roman" w:eastAsia="Calibri" w:hAnsi="Times New Roman" w:cs="Times New Roman"/>
          <w:sz w:val="24"/>
          <w:szCs w:val="24"/>
          <w:lang w:val="en-PH"/>
        </w:rPr>
      </w:pPr>
    </w:p>
    <w:p w14:paraId="1B3B1702" w14:textId="77777777" w:rsidR="00484D09" w:rsidRPr="00752631" w:rsidRDefault="00484D09" w:rsidP="00484D09">
      <w:pPr>
        <w:rPr>
          <w:rFonts w:ascii="Times New Roman" w:eastAsia="Calibri" w:hAnsi="Times New Roman" w:cs="Times New Roman"/>
          <w:sz w:val="24"/>
          <w:szCs w:val="24"/>
          <w:lang w:val="en-PH"/>
        </w:rPr>
      </w:pPr>
    </w:p>
    <w:p w14:paraId="44EE641E" w14:textId="77777777" w:rsidR="00484D09" w:rsidRPr="00752631" w:rsidRDefault="00484D09" w:rsidP="00484D09">
      <w:pPr>
        <w:rPr>
          <w:rFonts w:ascii="Times New Roman" w:eastAsia="Calibri" w:hAnsi="Times New Roman" w:cs="Times New Roman"/>
          <w:sz w:val="24"/>
          <w:szCs w:val="24"/>
          <w:lang w:val="en-PH"/>
        </w:rPr>
      </w:pPr>
    </w:p>
    <w:p w14:paraId="0883BC2D" w14:textId="77777777" w:rsidR="00484D09" w:rsidRPr="00752631" w:rsidRDefault="00484D09" w:rsidP="00484D09">
      <w:pPr>
        <w:rPr>
          <w:rFonts w:ascii="Times New Roman" w:eastAsia="Calibri" w:hAnsi="Times New Roman" w:cs="Times New Roman"/>
          <w:sz w:val="24"/>
          <w:szCs w:val="24"/>
          <w:lang w:val="en-PH"/>
        </w:rPr>
      </w:pPr>
    </w:p>
    <w:p w14:paraId="40D6C5B1" w14:textId="77777777" w:rsidR="00484D09" w:rsidRPr="00752631" w:rsidRDefault="00484D09" w:rsidP="00484D09">
      <w:pPr>
        <w:rPr>
          <w:rFonts w:ascii="Times New Roman" w:eastAsia="Calibri" w:hAnsi="Times New Roman" w:cs="Times New Roman"/>
          <w:sz w:val="24"/>
          <w:szCs w:val="24"/>
          <w:lang w:val="en-PH"/>
        </w:rPr>
      </w:pPr>
    </w:p>
    <w:tbl>
      <w:tblPr>
        <w:tblpPr w:leftFromText="180" w:rightFromText="180" w:vertAnchor="text" w:horzAnchor="margin" w:tblpY="364"/>
        <w:tblW w:w="9380"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374"/>
        <w:gridCol w:w="8006"/>
      </w:tblGrid>
      <w:tr w:rsidR="00484D09" w:rsidRPr="00752631" w14:paraId="42E2CD10" w14:textId="77777777" w:rsidTr="0055192B">
        <w:trPr>
          <w:trHeight w:val="336"/>
          <w:tblCellSpacing w:w="15" w:type="dxa"/>
        </w:trPr>
        <w:tc>
          <w:tcPr>
            <w:tcW w:w="9320" w:type="dxa"/>
            <w:gridSpan w:val="2"/>
            <w:tcBorders>
              <w:top w:val="nil"/>
              <w:left w:val="nil"/>
              <w:bottom w:val="nil"/>
              <w:right w:val="nil"/>
            </w:tcBorders>
            <w:shd w:val="clear" w:color="auto" w:fill="F8F9FA"/>
            <w:vAlign w:val="center"/>
            <w:hideMark/>
          </w:tcPr>
          <w:p w14:paraId="0A6AEBC0"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Surrealism</w:t>
            </w:r>
          </w:p>
        </w:tc>
      </w:tr>
      <w:tr w:rsidR="00484D09" w:rsidRPr="00752631" w14:paraId="61EC1685" w14:textId="77777777" w:rsidTr="0055192B">
        <w:trPr>
          <w:trHeight w:val="1935"/>
          <w:tblCellSpacing w:w="15" w:type="dxa"/>
        </w:trPr>
        <w:tc>
          <w:tcPr>
            <w:tcW w:w="9320" w:type="dxa"/>
            <w:gridSpan w:val="2"/>
            <w:shd w:val="clear" w:color="auto" w:fill="F8F9FA"/>
            <w:hideMark/>
          </w:tcPr>
          <w:p w14:paraId="11E1AE04"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70BFE087" wp14:editId="0C159D92">
                  <wp:extent cx="3565132" cy="1787704"/>
                  <wp:effectExtent l="0" t="0" r="0" b="3175"/>
                  <wp:docPr id="39" name="Picture 39" descr="Image of Ernst's 1921 painting, &quot;The Elephant Celebes&quot;">
                    <a:hlinkClick xmlns:a="http://schemas.openxmlformats.org/drawingml/2006/main" r:id="rId173" tooltip="&quot;Image of Ernst's 1921 painting, &quot;The Elephant Celebes&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Ernst's 1921 painting, &quot;The Elephant Celebes&quot;">
                            <a:hlinkClick r:id="rId173" tooltip="&quot;Image of Ernst's 1921 painting, &quot;The Elephant Celebes&quot;&quot;"/>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565132" cy="1787704"/>
                          </a:xfrm>
                          <a:prstGeom prst="rect">
                            <a:avLst/>
                          </a:prstGeom>
                          <a:noFill/>
                          <a:ln>
                            <a:noFill/>
                          </a:ln>
                        </pic:spPr>
                      </pic:pic>
                    </a:graphicData>
                  </a:graphic>
                </wp:inline>
              </w:drawing>
            </w:r>
          </w:p>
          <w:p w14:paraId="19DD82B5" w14:textId="77777777" w:rsidR="00484D09" w:rsidRPr="00752631" w:rsidRDefault="00484D09" w:rsidP="0055192B">
            <w:pPr>
              <w:rPr>
                <w:rFonts w:ascii="Times New Roman" w:eastAsia="Calibri" w:hAnsi="Times New Roman" w:cs="Times New Roman"/>
                <w:sz w:val="24"/>
                <w:szCs w:val="24"/>
                <w:lang w:val="en-PH"/>
              </w:rPr>
            </w:pPr>
            <w:hyperlink r:id="rId175" w:tooltip="Max Ernst" w:history="1">
              <w:r w:rsidRPr="00752631">
                <w:rPr>
                  <w:rStyle w:val="Hyperlink"/>
                  <w:rFonts w:ascii="Times New Roman" w:eastAsia="Calibri" w:hAnsi="Times New Roman" w:cs="Times New Roman"/>
                  <w:color w:val="auto"/>
                  <w:sz w:val="24"/>
                  <w:szCs w:val="24"/>
                  <w:lang w:val="en-PH"/>
                </w:rPr>
                <w:t>Max Ernst</w:t>
              </w:r>
            </w:hyperlink>
            <w:r w:rsidRPr="00752631">
              <w:rPr>
                <w:rFonts w:ascii="Times New Roman" w:eastAsia="Calibri" w:hAnsi="Times New Roman" w:cs="Times New Roman"/>
                <w:sz w:val="24"/>
                <w:szCs w:val="24"/>
                <w:lang w:val="en-PH"/>
              </w:rPr>
              <w:t>, </w:t>
            </w:r>
            <w:hyperlink r:id="rId176" w:tooltip="The Elephant Celebes" w:history="1">
              <w:r w:rsidRPr="00752631">
                <w:rPr>
                  <w:rStyle w:val="Hyperlink"/>
                  <w:rFonts w:ascii="Times New Roman" w:eastAsia="Calibri" w:hAnsi="Times New Roman" w:cs="Times New Roman"/>
                  <w:i/>
                  <w:iCs/>
                  <w:color w:val="auto"/>
                  <w:sz w:val="24"/>
                  <w:szCs w:val="24"/>
                  <w:lang w:val="en-PH"/>
                </w:rPr>
                <w:t>The Elephant Celebes</w:t>
              </w:r>
            </w:hyperlink>
            <w:r w:rsidRPr="00752631">
              <w:rPr>
                <w:rFonts w:ascii="Times New Roman" w:eastAsia="Calibri" w:hAnsi="Times New Roman" w:cs="Times New Roman"/>
                <w:sz w:val="24"/>
                <w:szCs w:val="24"/>
                <w:lang w:val="en-PH"/>
              </w:rPr>
              <w:t>, 1921, </w:t>
            </w:r>
            <w:hyperlink r:id="rId177" w:tooltip="Tate" w:history="1">
              <w:r w:rsidRPr="00752631">
                <w:rPr>
                  <w:rStyle w:val="Hyperlink"/>
                  <w:rFonts w:ascii="Times New Roman" w:eastAsia="Calibri" w:hAnsi="Times New Roman" w:cs="Times New Roman"/>
                  <w:color w:val="auto"/>
                  <w:sz w:val="24"/>
                  <w:szCs w:val="24"/>
                  <w:lang w:val="en-PH"/>
                </w:rPr>
                <w:t>Tate</w:t>
              </w:r>
            </w:hyperlink>
            <w:r w:rsidRPr="00752631">
              <w:rPr>
                <w:rFonts w:ascii="Times New Roman" w:eastAsia="Calibri" w:hAnsi="Times New Roman" w:cs="Times New Roman"/>
                <w:sz w:val="24"/>
                <w:szCs w:val="24"/>
                <w:lang w:val="en-PH"/>
              </w:rPr>
              <w:t>London</w:t>
            </w:r>
          </w:p>
        </w:tc>
      </w:tr>
      <w:tr w:rsidR="00484D09" w:rsidRPr="00752631" w14:paraId="6EB76EE5" w14:textId="77777777" w:rsidTr="0055192B">
        <w:trPr>
          <w:trHeight w:val="172"/>
          <w:tblCellSpacing w:w="15" w:type="dxa"/>
        </w:trPr>
        <w:tc>
          <w:tcPr>
            <w:tcW w:w="1329" w:type="dxa"/>
            <w:shd w:val="clear" w:color="auto" w:fill="F8F9FA"/>
            <w:hideMark/>
          </w:tcPr>
          <w:p w14:paraId="3928D212"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Years active</w:t>
            </w:r>
          </w:p>
        </w:tc>
        <w:tc>
          <w:tcPr>
            <w:tcW w:w="7961" w:type="dxa"/>
            <w:shd w:val="clear" w:color="auto" w:fill="F8F9FA"/>
            <w:hideMark/>
          </w:tcPr>
          <w:p w14:paraId="6E0FC9A3"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1920s</w:t>
            </w:r>
            <w:r w:rsidRPr="00752631">
              <w:rPr>
                <w:rFonts w:ascii="Helvetica" w:eastAsia="Helvetica" w:hAnsi="Helvetica" w:cs="Helvetica"/>
                <w:sz w:val="24"/>
                <w:szCs w:val="24"/>
                <w:lang w:val="en-PH"/>
              </w:rPr>
              <w:t>–1930s</w:t>
            </w:r>
          </w:p>
        </w:tc>
      </w:tr>
      <w:tr w:rsidR="00484D09" w:rsidRPr="00752631" w14:paraId="08573609" w14:textId="77777777" w:rsidTr="0055192B">
        <w:trPr>
          <w:trHeight w:val="254"/>
          <w:tblCellSpacing w:w="15" w:type="dxa"/>
        </w:trPr>
        <w:tc>
          <w:tcPr>
            <w:tcW w:w="1329" w:type="dxa"/>
            <w:shd w:val="clear" w:color="auto" w:fill="F8F9FA"/>
            <w:hideMark/>
          </w:tcPr>
          <w:p w14:paraId="0E262AA0"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Country</w:t>
            </w:r>
          </w:p>
        </w:tc>
        <w:tc>
          <w:tcPr>
            <w:tcW w:w="7961" w:type="dxa"/>
            <w:shd w:val="clear" w:color="auto" w:fill="F8F9FA"/>
            <w:hideMark/>
          </w:tcPr>
          <w:p w14:paraId="693DF119"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France, Belgium</w:t>
            </w:r>
          </w:p>
        </w:tc>
      </w:tr>
      <w:tr w:rsidR="00484D09" w:rsidRPr="00752631" w14:paraId="2C1CB4CE" w14:textId="77777777" w:rsidTr="0055192B">
        <w:trPr>
          <w:trHeight w:val="221"/>
          <w:tblCellSpacing w:w="15" w:type="dxa"/>
        </w:trPr>
        <w:tc>
          <w:tcPr>
            <w:tcW w:w="1329" w:type="dxa"/>
            <w:shd w:val="clear" w:color="auto" w:fill="F8F9FA"/>
            <w:hideMark/>
          </w:tcPr>
          <w:p w14:paraId="14C0A49B"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Major figures</w:t>
            </w:r>
          </w:p>
        </w:tc>
        <w:tc>
          <w:tcPr>
            <w:tcW w:w="7961" w:type="dxa"/>
            <w:shd w:val="clear" w:color="auto" w:fill="F8F9FA"/>
            <w:hideMark/>
          </w:tcPr>
          <w:p w14:paraId="3D777DAA" w14:textId="77777777" w:rsidR="00484D09" w:rsidRPr="00752631" w:rsidRDefault="00484D09" w:rsidP="0055192B">
            <w:pPr>
              <w:rPr>
                <w:rFonts w:ascii="Times New Roman" w:eastAsia="Calibri" w:hAnsi="Times New Roman" w:cs="Times New Roman"/>
                <w:sz w:val="24"/>
                <w:szCs w:val="24"/>
                <w:lang w:val="en-PH"/>
              </w:rPr>
            </w:pPr>
            <w:hyperlink r:id="rId178" w:tooltip="André Breton" w:history="1">
              <w:r w:rsidRPr="00752631">
                <w:rPr>
                  <w:rStyle w:val="Hyperlink"/>
                  <w:rFonts w:ascii="Times New Roman" w:eastAsia="Calibri" w:hAnsi="Times New Roman" w:cs="Times New Roman"/>
                  <w:color w:val="auto"/>
                  <w:sz w:val="24"/>
                  <w:szCs w:val="24"/>
                  <w:lang w:val="en-PH"/>
                </w:rPr>
                <w:t>Breton</w:t>
              </w:r>
            </w:hyperlink>
            <w:r w:rsidRPr="00752631">
              <w:rPr>
                <w:rFonts w:ascii="Times New Roman" w:eastAsia="Calibri" w:hAnsi="Times New Roman" w:cs="Times New Roman"/>
                <w:sz w:val="24"/>
                <w:szCs w:val="24"/>
                <w:lang w:val="en-PH"/>
              </w:rPr>
              <w:t>, </w:t>
            </w:r>
            <w:hyperlink r:id="rId179" w:tooltip="Salvador Dalí" w:history="1">
              <w:r w:rsidRPr="00752631">
                <w:rPr>
                  <w:rStyle w:val="Hyperlink"/>
                  <w:rFonts w:ascii="Times New Roman" w:eastAsia="Calibri" w:hAnsi="Times New Roman" w:cs="Times New Roman"/>
                  <w:color w:val="auto"/>
                  <w:sz w:val="24"/>
                  <w:szCs w:val="24"/>
                  <w:lang w:val="en-PH"/>
                </w:rPr>
                <w:t>Dal</w:t>
              </w:r>
              <w:r w:rsidRPr="00752631">
                <w:rPr>
                  <w:rStyle w:val="Hyperlink"/>
                  <w:rFonts w:ascii="Helvetica" w:eastAsia="Helvetica" w:hAnsi="Helvetica" w:cs="Helvetica"/>
                  <w:color w:val="auto"/>
                  <w:sz w:val="24"/>
                  <w:szCs w:val="24"/>
                  <w:lang w:val="en-PH"/>
                </w:rPr>
                <w:t>í</w:t>
              </w:r>
            </w:hyperlink>
            <w:r w:rsidRPr="00752631">
              <w:rPr>
                <w:rFonts w:ascii="Times New Roman" w:eastAsia="Calibri" w:hAnsi="Times New Roman" w:cs="Times New Roman"/>
                <w:sz w:val="24"/>
                <w:szCs w:val="24"/>
                <w:lang w:val="en-PH"/>
              </w:rPr>
              <w:t>, </w:t>
            </w:r>
            <w:hyperlink r:id="rId180" w:tooltip="Max Ernst" w:history="1">
              <w:r w:rsidRPr="00752631">
                <w:rPr>
                  <w:rStyle w:val="Hyperlink"/>
                  <w:rFonts w:ascii="Times New Roman" w:eastAsia="Calibri" w:hAnsi="Times New Roman" w:cs="Times New Roman"/>
                  <w:color w:val="auto"/>
                  <w:sz w:val="24"/>
                  <w:szCs w:val="24"/>
                  <w:lang w:val="en-PH"/>
                </w:rPr>
                <w:t>Ernst</w:t>
              </w:r>
            </w:hyperlink>
            <w:r w:rsidRPr="00752631">
              <w:rPr>
                <w:rFonts w:ascii="Times New Roman" w:eastAsia="Calibri" w:hAnsi="Times New Roman" w:cs="Times New Roman"/>
                <w:sz w:val="24"/>
                <w:szCs w:val="24"/>
                <w:lang w:val="en-PH"/>
              </w:rPr>
              <w:t>, </w:t>
            </w:r>
            <w:hyperlink r:id="rId181" w:tooltip="René Magritte" w:history="1">
              <w:r w:rsidRPr="00752631">
                <w:rPr>
                  <w:rStyle w:val="Hyperlink"/>
                  <w:rFonts w:ascii="Times New Roman" w:eastAsia="Calibri" w:hAnsi="Times New Roman" w:cs="Times New Roman"/>
                  <w:color w:val="auto"/>
                  <w:sz w:val="24"/>
                  <w:szCs w:val="24"/>
                  <w:lang w:val="en-PH"/>
                </w:rPr>
                <w:t>Magritte</w:t>
              </w:r>
            </w:hyperlink>
          </w:p>
        </w:tc>
      </w:tr>
      <w:tr w:rsidR="00484D09" w:rsidRPr="00752631" w14:paraId="6D2EDD80" w14:textId="77777777" w:rsidTr="0055192B">
        <w:trPr>
          <w:trHeight w:val="230"/>
          <w:tblCellSpacing w:w="15" w:type="dxa"/>
        </w:trPr>
        <w:tc>
          <w:tcPr>
            <w:tcW w:w="1329" w:type="dxa"/>
            <w:shd w:val="clear" w:color="auto" w:fill="F8F9FA"/>
            <w:hideMark/>
          </w:tcPr>
          <w:p w14:paraId="645118B4"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Influences</w:t>
            </w:r>
          </w:p>
        </w:tc>
        <w:tc>
          <w:tcPr>
            <w:tcW w:w="7961" w:type="dxa"/>
            <w:shd w:val="clear" w:color="auto" w:fill="F8F9FA"/>
            <w:hideMark/>
          </w:tcPr>
          <w:p w14:paraId="162D9160" w14:textId="77777777" w:rsidR="00484D09" w:rsidRPr="00752631" w:rsidRDefault="00484D09" w:rsidP="0055192B">
            <w:pPr>
              <w:rPr>
                <w:rFonts w:ascii="Times New Roman" w:eastAsia="Calibri" w:hAnsi="Times New Roman" w:cs="Times New Roman"/>
                <w:sz w:val="24"/>
                <w:szCs w:val="24"/>
                <w:lang w:val="en-PH"/>
              </w:rPr>
            </w:pPr>
            <w:hyperlink r:id="rId182" w:tooltip="Dada" w:history="1">
              <w:r w:rsidRPr="00752631">
                <w:rPr>
                  <w:rStyle w:val="Hyperlink"/>
                  <w:rFonts w:ascii="Times New Roman" w:eastAsia="Calibri" w:hAnsi="Times New Roman" w:cs="Times New Roman"/>
                  <w:color w:val="auto"/>
                  <w:sz w:val="24"/>
                  <w:szCs w:val="24"/>
                  <w:lang w:val="en-PH"/>
                </w:rPr>
                <w:t>Dada</w:t>
              </w:r>
            </w:hyperlink>
          </w:p>
        </w:tc>
      </w:tr>
      <w:tr w:rsidR="00484D09" w:rsidRPr="00752631" w14:paraId="3AEF92FF" w14:textId="77777777" w:rsidTr="0055192B">
        <w:trPr>
          <w:trHeight w:val="17"/>
          <w:tblCellSpacing w:w="15" w:type="dxa"/>
        </w:trPr>
        <w:tc>
          <w:tcPr>
            <w:tcW w:w="1329" w:type="dxa"/>
            <w:shd w:val="clear" w:color="auto" w:fill="F8F9FA"/>
            <w:hideMark/>
          </w:tcPr>
          <w:p w14:paraId="39F4583C" w14:textId="77777777" w:rsidR="00484D09" w:rsidRPr="00752631" w:rsidRDefault="00484D09" w:rsidP="0055192B">
            <w:p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Influenced</w:t>
            </w:r>
          </w:p>
        </w:tc>
        <w:tc>
          <w:tcPr>
            <w:tcW w:w="7961" w:type="dxa"/>
            <w:shd w:val="clear" w:color="auto" w:fill="F8F9FA"/>
            <w:hideMark/>
          </w:tcPr>
          <w:p w14:paraId="6DE9BC74" w14:textId="77777777" w:rsidR="00484D09" w:rsidRPr="00752631" w:rsidRDefault="00484D09" w:rsidP="0055192B">
            <w:pPr>
              <w:rPr>
                <w:rFonts w:ascii="Times New Roman" w:eastAsia="Calibri" w:hAnsi="Times New Roman" w:cs="Times New Roman"/>
                <w:sz w:val="24"/>
                <w:szCs w:val="24"/>
                <w:lang w:val="en-PH"/>
              </w:rPr>
            </w:pPr>
            <w:hyperlink r:id="rId183" w:tooltip="Abstract expressionism" w:history="1">
              <w:r w:rsidRPr="00752631">
                <w:rPr>
                  <w:rStyle w:val="Hyperlink"/>
                  <w:rFonts w:ascii="Times New Roman" w:eastAsia="Calibri" w:hAnsi="Times New Roman" w:cs="Times New Roman"/>
                  <w:color w:val="auto"/>
                  <w:sz w:val="24"/>
                  <w:szCs w:val="24"/>
                  <w:lang w:val="en-PH"/>
                </w:rPr>
                <w:t>Abstract expressionism</w:t>
              </w:r>
            </w:hyperlink>
            <w:r w:rsidRPr="00752631">
              <w:rPr>
                <w:rFonts w:ascii="Times New Roman" w:eastAsia="Calibri" w:hAnsi="Times New Roman" w:cs="Times New Roman"/>
                <w:sz w:val="24"/>
                <w:szCs w:val="24"/>
                <w:lang w:val="en-PH"/>
              </w:rPr>
              <w:t>, </w:t>
            </w:r>
            <w:hyperlink r:id="rId184" w:tooltip="Post-modernism" w:history="1">
              <w:r w:rsidRPr="00752631">
                <w:rPr>
                  <w:rStyle w:val="Hyperlink"/>
                  <w:rFonts w:ascii="Times New Roman" w:eastAsia="Calibri" w:hAnsi="Times New Roman" w:cs="Times New Roman"/>
                  <w:color w:val="auto"/>
                  <w:sz w:val="24"/>
                  <w:szCs w:val="24"/>
                  <w:lang w:val="en-PH"/>
                </w:rPr>
                <w:t>Post-modernism</w:t>
              </w:r>
            </w:hyperlink>
          </w:p>
        </w:tc>
      </w:tr>
    </w:tbl>
    <w:p w14:paraId="13E706FF" w14:textId="77777777" w:rsidR="00484D09" w:rsidRPr="00752631" w:rsidRDefault="00484D09" w:rsidP="00484D09">
      <w:pPr>
        <w:rPr>
          <w:rFonts w:ascii="Times New Roman" w:eastAsia="Calibri" w:hAnsi="Times New Roman" w:cs="Times New Roman"/>
          <w:b/>
          <w:bCs/>
          <w:sz w:val="24"/>
          <w:szCs w:val="24"/>
          <w:lang w:val="en-PH"/>
        </w:rPr>
      </w:pPr>
    </w:p>
    <w:p w14:paraId="21042D9E" w14:textId="77777777" w:rsidR="00484D09" w:rsidRPr="00752631" w:rsidRDefault="00484D09" w:rsidP="00484D09">
      <w:pPr>
        <w:rPr>
          <w:rFonts w:ascii="Times New Roman" w:eastAsia="Calibri" w:hAnsi="Times New Roman" w:cs="Times New Roman"/>
          <w:b/>
          <w:bCs/>
          <w:sz w:val="24"/>
          <w:szCs w:val="24"/>
          <w:lang w:val="en-PH"/>
        </w:rPr>
      </w:pPr>
    </w:p>
    <w:p w14:paraId="3856DD17" w14:textId="77777777" w:rsidR="00484D09" w:rsidRPr="00752631" w:rsidRDefault="00484D09" w:rsidP="00484D09">
      <w:pPr>
        <w:rPr>
          <w:rFonts w:ascii="Times New Roman" w:eastAsia="Calibri" w:hAnsi="Times New Roman" w:cs="Times New Roman"/>
          <w:b/>
          <w:bCs/>
          <w:sz w:val="24"/>
          <w:szCs w:val="24"/>
          <w:lang w:val="en-PH"/>
        </w:rPr>
      </w:pPr>
    </w:p>
    <w:p w14:paraId="776C9B43" w14:textId="77777777" w:rsidR="00484D09" w:rsidRPr="00752631" w:rsidRDefault="00484D09" w:rsidP="00484D09">
      <w:pPr>
        <w:rPr>
          <w:rFonts w:ascii="Times New Roman" w:eastAsia="Calibri" w:hAnsi="Times New Roman" w:cs="Times New Roman"/>
          <w:b/>
          <w:bCs/>
          <w:sz w:val="24"/>
          <w:szCs w:val="24"/>
          <w:lang w:val="en-PH"/>
        </w:rPr>
      </w:pPr>
    </w:p>
    <w:p w14:paraId="1C8D465D" w14:textId="77777777" w:rsidR="00484D09" w:rsidRPr="00752631" w:rsidRDefault="00484D09" w:rsidP="00484D09">
      <w:pPr>
        <w:rPr>
          <w:rFonts w:ascii="Times New Roman" w:eastAsia="Calibri" w:hAnsi="Times New Roman" w:cs="Times New Roman"/>
          <w:b/>
          <w:bCs/>
          <w:sz w:val="24"/>
          <w:szCs w:val="24"/>
          <w:lang w:val="en-PH"/>
        </w:rPr>
      </w:pPr>
    </w:p>
    <w:p w14:paraId="72D11C59" w14:textId="77777777" w:rsidR="00484D09" w:rsidRPr="00752631" w:rsidRDefault="00484D09" w:rsidP="00484D09">
      <w:pPr>
        <w:rPr>
          <w:rFonts w:ascii="Times New Roman" w:eastAsia="Calibri" w:hAnsi="Times New Roman" w:cs="Times New Roman"/>
          <w:b/>
          <w:bCs/>
          <w:sz w:val="24"/>
          <w:szCs w:val="24"/>
          <w:lang w:val="en-PH"/>
        </w:rPr>
      </w:pPr>
    </w:p>
    <w:p w14:paraId="5B3975D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Duchamp, Marcel: </w:t>
      </w:r>
      <w:r w:rsidRPr="00752631">
        <w:rPr>
          <w:rFonts w:ascii="Times New Roman" w:eastAsia="Calibri" w:hAnsi="Times New Roman" w:cs="Times New Roman"/>
          <w:b/>
          <w:bCs/>
          <w:i/>
          <w:iCs/>
          <w:sz w:val="24"/>
          <w:szCs w:val="24"/>
          <w:lang w:val="en-PH"/>
        </w:rPr>
        <w:t>Fountain</w:t>
      </w:r>
      <w:r w:rsidRPr="00752631">
        <w:rPr>
          <w:rFonts w:ascii="Times New Roman" w:eastAsia="Calibri" w:hAnsi="Times New Roman" w:cs="Times New Roman"/>
          <w:i/>
          <w:iCs/>
          <w:sz w:val="24"/>
          <w:szCs w:val="24"/>
          <w:lang w:val="en-PH"/>
        </w:rPr>
        <w:t>Fountain</w:t>
      </w:r>
      <w:r w:rsidRPr="00752631">
        <w:rPr>
          <w:rFonts w:ascii="Times New Roman" w:eastAsia="Calibri" w:hAnsi="Times New Roman" w:cs="Times New Roman"/>
          <w:sz w:val="24"/>
          <w:szCs w:val="24"/>
          <w:lang w:val="en-PH"/>
        </w:rPr>
        <w:t>, ready-made by Marcel Duchamp, replica of the 1917 original (now lost).</w:t>
      </w:r>
      <w:r w:rsidRPr="00752631">
        <w:rPr>
          <w:rFonts w:ascii="Times New Roman" w:eastAsia="Calibri" w:hAnsi="Times New Roman" w:cs="Times New Roman"/>
          <w:i/>
          <w:iCs/>
          <w:sz w:val="24"/>
          <w:szCs w:val="24"/>
          <w:lang w:val="en-PH"/>
        </w:rPr>
        <w:t>art@aditi</w:t>
      </w:r>
    </w:p>
    <w:p w14:paraId="466BC972" w14:textId="77777777" w:rsidR="00484D09" w:rsidRPr="00752631" w:rsidRDefault="00484D09" w:rsidP="00484D09">
      <w:pPr>
        <w:rPr>
          <w:rFonts w:ascii="Times New Roman" w:eastAsia="Calibri" w:hAnsi="Times New Roman" w:cs="Times New Roman"/>
          <w:b/>
          <w:sz w:val="24"/>
          <w:szCs w:val="24"/>
          <w:lang w:val="en-PH"/>
        </w:rPr>
      </w:pPr>
    </w:p>
    <w:p w14:paraId="301C07A9" w14:textId="77777777" w:rsidR="00484D09" w:rsidRPr="00752631" w:rsidRDefault="00484D09" w:rsidP="00484D09">
      <w:pPr>
        <w:numPr>
          <w:ilvl w:val="0"/>
          <w:numId w:val="18"/>
        </w:numPr>
        <w:rPr>
          <w:rFonts w:ascii="Times New Roman" w:eastAsia="Calibri" w:hAnsi="Times New Roman" w:cs="Times New Roman"/>
          <w:b/>
          <w:sz w:val="24"/>
          <w:szCs w:val="24"/>
          <w:lang w:val="en-PH"/>
        </w:rPr>
      </w:pPr>
      <w:r w:rsidRPr="00752631">
        <w:rPr>
          <w:rFonts w:ascii="Times New Roman" w:eastAsia="Calibri" w:hAnsi="Times New Roman" w:cs="Times New Roman"/>
          <w:b/>
          <w:sz w:val="24"/>
          <w:szCs w:val="24"/>
          <w:lang w:val="en-PH"/>
        </w:rPr>
        <w:t xml:space="preserve"> Surrealism</w:t>
      </w:r>
    </w:p>
    <w:p w14:paraId="3E5EB1CA"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Surrealism</w:t>
      </w:r>
      <w:r w:rsidRPr="00752631">
        <w:rPr>
          <w:rFonts w:ascii="Times New Roman" w:eastAsia="Calibri" w:hAnsi="Times New Roman" w:cs="Times New Roman"/>
          <w:sz w:val="24"/>
          <w:szCs w:val="24"/>
          <w:lang w:val="en-PH"/>
        </w:rPr>
        <w:t>, movement in visual </w:t>
      </w:r>
      <w:hyperlink r:id="rId185" w:history="1">
        <w:r w:rsidRPr="00752631">
          <w:rPr>
            <w:rStyle w:val="Hyperlink"/>
            <w:rFonts w:ascii="Times New Roman" w:eastAsia="Calibri" w:hAnsi="Times New Roman" w:cs="Times New Roman"/>
            <w:color w:val="auto"/>
            <w:sz w:val="24"/>
            <w:szCs w:val="24"/>
            <w:lang w:val="en-PH"/>
          </w:rPr>
          <w:t>art</w:t>
        </w:r>
      </w:hyperlink>
      <w:r w:rsidRPr="00752631">
        <w:rPr>
          <w:rFonts w:ascii="Times New Roman" w:eastAsia="Calibri" w:hAnsi="Times New Roman" w:cs="Times New Roman"/>
          <w:sz w:val="24"/>
          <w:szCs w:val="24"/>
          <w:lang w:val="en-PH"/>
        </w:rPr>
        <w:t> and </w:t>
      </w:r>
      <w:hyperlink r:id="rId186" w:history="1">
        <w:r w:rsidRPr="00752631">
          <w:rPr>
            <w:rStyle w:val="Hyperlink"/>
            <w:rFonts w:ascii="Times New Roman" w:eastAsia="Calibri" w:hAnsi="Times New Roman" w:cs="Times New Roman"/>
            <w:color w:val="auto"/>
            <w:sz w:val="24"/>
            <w:szCs w:val="24"/>
            <w:lang w:val="en-PH"/>
          </w:rPr>
          <w:t>literature</w:t>
        </w:r>
      </w:hyperlink>
      <w:r w:rsidRPr="00752631">
        <w:rPr>
          <w:rFonts w:ascii="Times New Roman" w:eastAsia="Calibri" w:hAnsi="Times New Roman" w:cs="Times New Roman"/>
          <w:sz w:val="24"/>
          <w:szCs w:val="24"/>
          <w:lang w:val="en-PH"/>
        </w:rPr>
        <w:t>, flourishing in </w:t>
      </w:r>
      <w:hyperlink r:id="rId187" w:history="1">
        <w:r w:rsidRPr="00752631">
          <w:rPr>
            <w:rStyle w:val="Hyperlink"/>
            <w:rFonts w:ascii="Times New Roman" w:eastAsia="Calibri" w:hAnsi="Times New Roman" w:cs="Times New Roman"/>
            <w:color w:val="auto"/>
            <w:sz w:val="24"/>
            <w:szCs w:val="24"/>
            <w:lang w:val="en-PH"/>
          </w:rPr>
          <w:t>Europe</w:t>
        </w:r>
      </w:hyperlink>
      <w:r w:rsidRPr="00752631">
        <w:rPr>
          <w:rFonts w:ascii="Times New Roman" w:eastAsia="Calibri" w:hAnsi="Times New Roman" w:cs="Times New Roman"/>
          <w:sz w:val="24"/>
          <w:szCs w:val="24"/>
          <w:lang w:val="en-PH"/>
        </w:rPr>
        <w:t> between World Wars I and II. Surrealism grew principally out of the earlier </w:t>
      </w:r>
      <w:hyperlink r:id="rId188" w:history="1">
        <w:r w:rsidRPr="00752631">
          <w:rPr>
            <w:rStyle w:val="Hyperlink"/>
            <w:rFonts w:ascii="Times New Roman" w:eastAsia="Calibri" w:hAnsi="Times New Roman" w:cs="Times New Roman"/>
            <w:color w:val="auto"/>
            <w:sz w:val="24"/>
            <w:szCs w:val="24"/>
            <w:lang w:val="en-PH"/>
          </w:rPr>
          <w:t>Dada</w:t>
        </w:r>
      </w:hyperlink>
      <w:r w:rsidRPr="00752631">
        <w:rPr>
          <w:rFonts w:ascii="Times New Roman" w:eastAsia="Calibri" w:hAnsi="Times New Roman" w:cs="Times New Roman"/>
          <w:sz w:val="24"/>
          <w:szCs w:val="24"/>
          <w:lang w:val="en-PH"/>
        </w:rPr>
        <w:t> movement, which before </w:t>
      </w:r>
      <w:hyperlink r:id="rId189" w:history="1">
        <w:r w:rsidRPr="00752631">
          <w:rPr>
            <w:rStyle w:val="Hyperlink"/>
            <w:rFonts w:ascii="Times New Roman" w:eastAsia="Calibri" w:hAnsi="Times New Roman" w:cs="Times New Roman"/>
            <w:color w:val="auto"/>
            <w:sz w:val="24"/>
            <w:szCs w:val="24"/>
            <w:lang w:val="en-PH"/>
          </w:rPr>
          <w:t>World War I</w:t>
        </w:r>
      </w:hyperlink>
      <w:r w:rsidRPr="00752631">
        <w:rPr>
          <w:rFonts w:ascii="Times New Roman" w:eastAsia="Calibri" w:hAnsi="Times New Roman" w:cs="Times New Roman"/>
          <w:sz w:val="24"/>
          <w:szCs w:val="24"/>
          <w:lang w:val="en-PH"/>
        </w:rPr>
        <w:t>produced works of anti-art that deliberately defied reason; but Surrealism</w:t>
      </w:r>
      <w:r w:rsidRPr="00752631">
        <w:rPr>
          <w:rFonts w:ascii="Helvetica" w:eastAsia="Helvetica" w:hAnsi="Helvetica" w:cs="Helvetica"/>
          <w:sz w:val="24"/>
          <w:szCs w:val="24"/>
          <w:lang w:val="en-PH"/>
        </w:rPr>
        <w:t>’s emphasis was not on negation but on positive expression. The movement represented a reaction against what its members saw as the destruction wrought by the “rationalism” that had guided European </w:t>
      </w:r>
      <w:hyperlink r:id="rId190" w:history="1">
        <w:r w:rsidRPr="00752631">
          <w:rPr>
            <w:rStyle w:val="Hyperlink"/>
            <w:rFonts w:ascii="Times New Roman" w:eastAsia="Calibri" w:hAnsi="Times New Roman" w:cs="Times New Roman"/>
            <w:color w:val="auto"/>
            <w:sz w:val="24"/>
            <w:szCs w:val="24"/>
            <w:lang w:val="en-PH"/>
          </w:rPr>
          <w:t>culture</w:t>
        </w:r>
      </w:hyperlink>
      <w:r w:rsidRPr="00752631">
        <w:rPr>
          <w:rFonts w:ascii="Times New Roman" w:eastAsia="Calibri" w:hAnsi="Times New Roman" w:cs="Times New Roman"/>
          <w:sz w:val="24"/>
          <w:szCs w:val="24"/>
          <w:lang w:val="en-PH"/>
        </w:rPr>
        <w:t> and politics in the past and that had culminated in the horrors of World War I. According to the major spokesman of the movement, the poet and critic </w:t>
      </w:r>
      <w:hyperlink r:id="rId191" w:history="1">
        <w:r w:rsidRPr="00752631">
          <w:rPr>
            <w:rStyle w:val="Hyperlink"/>
            <w:rFonts w:ascii="Times New Roman" w:eastAsia="Calibri" w:hAnsi="Times New Roman" w:cs="Times New Roman"/>
            <w:color w:val="auto"/>
            <w:sz w:val="24"/>
            <w:szCs w:val="24"/>
            <w:lang w:val="en-PH"/>
          </w:rPr>
          <w:t>Andr</w:t>
        </w:r>
        <w:r w:rsidRPr="00752631">
          <w:rPr>
            <w:rStyle w:val="Hyperlink"/>
            <w:rFonts w:ascii="Helvetica" w:eastAsia="Helvetica" w:hAnsi="Helvetica" w:cs="Helvetica"/>
            <w:color w:val="auto"/>
            <w:sz w:val="24"/>
            <w:szCs w:val="24"/>
            <w:lang w:val="en-PH"/>
          </w:rPr>
          <w:t>é Breton</w:t>
        </w:r>
      </w:hyperlink>
      <w:r w:rsidRPr="00752631">
        <w:rPr>
          <w:rFonts w:ascii="Times New Roman" w:eastAsia="Calibri" w:hAnsi="Times New Roman" w:cs="Times New Roman"/>
          <w:sz w:val="24"/>
          <w:szCs w:val="24"/>
          <w:lang w:val="en-PH"/>
        </w:rPr>
        <w:t>, who published </w:t>
      </w:r>
      <w:r w:rsidRPr="00752631">
        <w:rPr>
          <w:rFonts w:ascii="Times New Roman" w:eastAsia="Calibri" w:hAnsi="Times New Roman" w:cs="Times New Roman"/>
          <w:i/>
          <w:iCs/>
          <w:sz w:val="24"/>
          <w:szCs w:val="24"/>
          <w:lang w:val="en-PH"/>
        </w:rPr>
        <w:t>The Surrealist Manifesto</w:t>
      </w:r>
      <w:r w:rsidRPr="00752631">
        <w:rPr>
          <w:rFonts w:ascii="Times New Roman" w:eastAsia="Calibri" w:hAnsi="Times New Roman" w:cs="Times New Roman"/>
          <w:sz w:val="24"/>
          <w:szCs w:val="24"/>
          <w:lang w:val="en-PH"/>
        </w:rPr>
        <w:t> in 1924, Surrealism was a means of reuniting conscious and </w:t>
      </w:r>
      <w:hyperlink r:id="rId192" w:history="1">
        <w:r w:rsidRPr="00752631">
          <w:rPr>
            <w:rStyle w:val="Hyperlink"/>
            <w:rFonts w:ascii="Times New Roman" w:eastAsia="Calibri" w:hAnsi="Times New Roman" w:cs="Times New Roman"/>
            <w:color w:val="auto"/>
            <w:sz w:val="24"/>
            <w:szCs w:val="24"/>
            <w:lang w:val="en-PH"/>
          </w:rPr>
          <w:t>unconscious</w:t>
        </w:r>
      </w:hyperlink>
      <w:r w:rsidRPr="00752631">
        <w:rPr>
          <w:rFonts w:ascii="Times New Roman" w:eastAsia="Calibri" w:hAnsi="Times New Roman" w:cs="Times New Roman"/>
          <w:sz w:val="24"/>
          <w:szCs w:val="24"/>
          <w:lang w:val="en-PH"/>
        </w:rPr>
        <w:t>realms of experience so completely that the world of </w:t>
      </w:r>
      <w:hyperlink r:id="rId193" w:history="1">
        <w:r w:rsidRPr="00752631">
          <w:rPr>
            <w:rStyle w:val="Hyperlink"/>
            <w:rFonts w:ascii="Times New Roman" w:eastAsia="Calibri" w:hAnsi="Times New Roman" w:cs="Times New Roman"/>
            <w:color w:val="auto"/>
            <w:sz w:val="24"/>
            <w:szCs w:val="24"/>
            <w:lang w:val="en-PH"/>
          </w:rPr>
          <w:t>dream</w:t>
        </w:r>
      </w:hyperlink>
      <w:r w:rsidRPr="00752631">
        <w:rPr>
          <w:rFonts w:ascii="Times New Roman" w:eastAsia="Calibri" w:hAnsi="Times New Roman" w:cs="Times New Roman"/>
          <w:sz w:val="24"/>
          <w:szCs w:val="24"/>
          <w:lang w:val="en-PH"/>
        </w:rPr>
        <w:t> and </w:t>
      </w:r>
      <w:hyperlink r:id="rId194" w:history="1">
        <w:r w:rsidRPr="00752631">
          <w:rPr>
            <w:rStyle w:val="Hyperlink"/>
            <w:rFonts w:ascii="Times New Roman" w:eastAsia="Calibri" w:hAnsi="Times New Roman" w:cs="Times New Roman"/>
            <w:color w:val="auto"/>
            <w:sz w:val="24"/>
            <w:szCs w:val="24"/>
            <w:lang w:val="en-PH"/>
          </w:rPr>
          <w:t>fantasy</w:t>
        </w:r>
      </w:hyperlink>
      <w:r w:rsidRPr="00752631">
        <w:rPr>
          <w:rFonts w:ascii="Times New Roman" w:eastAsia="Calibri" w:hAnsi="Times New Roman" w:cs="Times New Roman"/>
          <w:sz w:val="24"/>
          <w:szCs w:val="24"/>
          <w:lang w:val="en-PH"/>
        </w:rPr>
        <w:t xml:space="preserve"> would be joined to the everyday rational world in </w:t>
      </w:r>
      <w:r w:rsidRPr="00752631">
        <w:rPr>
          <w:rFonts w:ascii="Helvetica" w:eastAsia="Helvetica" w:hAnsi="Helvetica" w:cs="Helvetica"/>
          <w:sz w:val="24"/>
          <w:szCs w:val="24"/>
          <w:lang w:val="en-PH"/>
        </w:rPr>
        <w:t>“an absolute reality, a surre</w:t>
      </w:r>
      <w:r w:rsidRPr="00752631">
        <w:rPr>
          <w:rFonts w:ascii="Times New Roman" w:eastAsia="Calibri" w:hAnsi="Times New Roman" w:cs="Times New Roman"/>
          <w:sz w:val="24"/>
          <w:szCs w:val="24"/>
          <w:lang w:val="en-PH"/>
        </w:rPr>
        <w:t>ality.</w:t>
      </w:r>
      <w:r w:rsidRPr="00752631">
        <w:rPr>
          <w:rFonts w:ascii="Helvetica" w:eastAsia="Helvetica" w:hAnsi="Helvetica" w:cs="Helvetica"/>
          <w:sz w:val="24"/>
          <w:szCs w:val="24"/>
          <w:lang w:val="en-PH"/>
        </w:rPr>
        <w:t>” Drawing heavily on theories adapted from </w:t>
      </w:r>
      <w:hyperlink r:id="rId195" w:history="1">
        <w:r w:rsidRPr="00752631">
          <w:rPr>
            <w:rStyle w:val="Hyperlink"/>
            <w:rFonts w:ascii="Times New Roman" w:eastAsia="Calibri" w:hAnsi="Times New Roman" w:cs="Times New Roman"/>
            <w:color w:val="auto"/>
            <w:sz w:val="24"/>
            <w:szCs w:val="24"/>
            <w:lang w:val="en-PH"/>
          </w:rPr>
          <w:t>Sigmund Freud</w:t>
        </w:r>
      </w:hyperlink>
      <w:r w:rsidRPr="00752631">
        <w:rPr>
          <w:rFonts w:ascii="Times New Roman" w:eastAsia="Calibri" w:hAnsi="Times New Roman" w:cs="Times New Roman"/>
          <w:sz w:val="24"/>
          <w:szCs w:val="24"/>
          <w:lang w:val="en-PH"/>
        </w:rPr>
        <w:t>, Breton saw the unconscious as the wellspring of the imagination. He defined genius in terms of accessibility to this normally untapped realm, which, he believed, could be attained by poets and painters alike.</w:t>
      </w:r>
    </w:p>
    <w:p w14:paraId="51D77297" w14:textId="77777777" w:rsidR="00484D09" w:rsidRPr="00752631" w:rsidRDefault="00484D09" w:rsidP="00484D09">
      <w:pPr>
        <w:rPr>
          <w:rFonts w:ascii="Times New Roman" w:eastAsia="Calibri" w:hAnsi="Times New Roman" w:cs="Times New Roman"/>
          <w:sz w:val="24"/>
          <w:szCs w:val="24"/>
          <w:lang w:val="en-PH"/>
        </w:rPr>
      </w:pPr>
    </w:p>
    <w:p w14:paraId="5153ED63" w14:textId="77777777" w:rsidR="00484D09" w:rsidRPr="00752631" w:rsidRDefault="00484D09" w:rsidP="00484D09">
      <w:pPr>
        <w:spacing w:after="0"/>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Surrealist works feature the element of surprise, unexpected juxtapositions and non sequitur; however, many surrealist artists and writers regard their work as an expression of the philosophical movement first and foremost, with the works being an artifact. Leader </w:t>
      </w:r>
      <w:hyperlink r:id="rId196" w:tooltip="André Breton" w:history="1">
        <w:r w:rsidRPr="00752631">
          <w:rPr>
            <w:rStyle w:val="Hyperlink"/>
            <w:rFonts w:ascii="Times New Roman" w:eastAsia="Calibri" w:hAnsi="Times New Roman" w:cs="Times New Roman"/>
            <w:color w:val="auto"/>
            <w:sz w:val="24"/>
            <w:szCs w:val="24"/>
            <w:lang w:val="en-PH"/>
          </w:rPr>
          <w:t>Andr</w:t>
        </w:r>
        <w:r w:rsidRPr="00752631">
          <w:rPr>
            <w:rStyle w:val="Hyperlink"/>
            <w:rFonts w:ascii="Helvetica" w:eastAsia="Helvetica" w:hAnsi="Helvetica" w:cs="Helvetica"/>
            <w:color w:val="auto"/>
            <w:sz w:val="24"/>
            <w:szCs w:val="24"/>
            <w:lang w:val="en-PH"/>
          </w:rPr>
          <w:t>é Breton</w:t>
        </w:r>
      </w:hyperlink>
      <w:r w:rsidRPr="00752631">
        <w:rPr>
          <w:rFonts w:ascii="Times New Roman" w:eastAsia="Calibri" w:hAnsi="Times New Roman" w:cs="Times New Roman"/>
          <w:sz w:val="24"/>
          <w:szCs w:val="24"/>
          <w:lang w:val="en-PH"/>
        </w:rPr>
        <w:t xml:space="preserve"> was explicit in his assertion that Surrealism </w:t>
      </w:r>
    </w:p>
    <w:p w14:paraId="1BC6C356" w14:textId="77777777" w:rsidR="00484D09" w:rsidRPr="00752631" w:rsidRDefault="00484D09" w:rsidP="00484D09">
      <w:pPr>
        <w:spacing w:after="0"/>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was, above all, a revolutionary movement.</w:t>
      </w:r>
    </w:p>
    <w:p w14:paraId="334081F3" w14:textId="77777777" w:rsidR="00484D09" w:rsidRPr="00752631" w:rsidRDefault="00484D09" w:rsidP="00484D09">
      <w:pPr>
        <w:rPr>
          <w:rFonts w:ascii="Times New Roman" w:eastAsia="Calibri" w:hAnsi="Times New Roman" w:cs="Times New Roman"/>
          <w:sz w:val="24"/>
          <w:szCs w:val="24"/>
          <w:lang w:val="en-PH"/>
        </w:rPr>
      </w:pPr>
    </w:p>
    <w:p w14:paraId="4CC61A99" w14:textId="77777777" w:rsidR="00484D09" w:rsidRPr="00752631" w:rsidRDefault="00484D09" w:rsidP="00484D09">
      <w:pPr>
        <w:rPr>
          <w:rFonts w:ascii="Times New Roman" w:eastAsia="Calibri" w:hAnsi="Times New Roman" w:cs="Times New Roman"/>
          <w:sz w:val="24"/>
          <w:szCs w:val="24"/>
          <w:lang w:val="en-PH"/>
        </w:rPr>
      </w:pPr>
    </w:p>
    <w:p w14:paraId="66F738D2" w14:textId="77777777" w:rsidR="00484D09"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Surrealism developed out of the </w:t>
      </w:r>
      <w:hyperlink r:id="rId197" w:tooltip="Dada" w:history="1">
        <w:r w:rsidRPr="00752631">
          <w:rPr>
            <w:rStyle w:val="Hyperlink"/>
            <w:rFonts w:ascii="Times New Roman" w:eastAsia="Calibri" w:hAnsi="Times New Roman" w:cs="Times New Roman"/>
            <w:color w:val="auto"/>
            <w:sz w:val="24"/>
            <w:szCs w:val="24"/>
            <w:lang w:val="en-PH"/>
          </w:rPr>
          <w:t>Dada</w:t>
        </w:r>
      </w:hyperlink>
      <w:r w:rsidRPr="00752631">
        <w:rPr>
          <w:rFonts w:ascii="Times New Roman" w:eastAsia="Calibri" w:hAnsi="Times New Roman" w:cs="Times New Roman"/>
          <w:sz w:val="24"/>
          <w:szCs w:val="24"/>
          <w:lang w:val="en-PH"/>
        </w:rPr>
        <w:t> activities during </w:t>
      </w:r>
      <w:hyperlink r:id="rId198" w:tooltip="World War I" w:history="1">
        <w:r w:rsidRPr="00752631">
          <w:rPr>
            <w:rStyle w:val="Hyperlink"/>
            <w:rFonts w:ascii="Times New Roman" w:eastAsia="Calibri" w:hAnsi="Times New Roman" w:cs="Times New Roman"/>
            <w:color w:val="auto"/>
            <w:sz w:val="24"/>
            <w:szCs w:val="24"/>
            <w:lang w:val="en-PH"/>
          </w:rPr>
          <w:t>World War I</w:t>
        </w:r>
      </w:hyperlink>
      <w:r w:rsidRPr="00752631">
        <w:rPr>
          <w:rFonts w:ascii="Times New Roman" w:eastAsia="Calibri" w:hAnsi="Times New Roman" w:cs="Times New Roman"/>
          <w:sz w:val="24"/>
          <w:szCs w:val="24"/>
          <w:lang w:val="en-PH"/>
        </w:rPr>
        <w:t> and the most important center of the movement was Paris. From the 1920s onward, the movement spread around the globe, eventually affecting the visual arts, literature, film, and </w:t>
      </w:r>
      <w:hyperlink r:id="rId199" w:tooltip="Surrealist music" w:history="1">
        <w:r w:rsidRPr="00752631">
          <w:rPr>
            <w:rStyle w:val="Hyperlink"/>
            <w:rFonts w:ascii="Times New Roman" w:eastAsia="Calibri" w:hAnsi="Times New Roman" w:cs="Times New Roman"/>
            <w:color w:val="auto"/>
            <w:sz w:val="24"/>
            <w:szCs w:val="24"/>
            <w:lang w:val="en-PH"/>
          </w:rPr>
          <w:t>music</w:t>
        </w:r>
      </w:hyperlink>
      <w:r w:rsidRPr="00752631">
        <w:rPr>
          <w:rFonts w:ascii="Times New Roman" w:eastAsia="Calibri" w:hAnsi="Times New Roman" w:cs="Times New Roman"/>
          <w:sz w:val="24"/>
          <w:szCs w:val="24"/>
          <w:lang w:val="en-PH"/>
        </w:rPr>
        <w:t> of many countries and languages, as well as political thought and practice, philosophy, and social theory.</w:t>
      </w:r>
    </w:p>
    <w:p w14:paraId="354BB6F1" w14:textId="77777777" w:rsidR="00484D09" w:rsidRDefault="00484D09" w:rsidP="00484D09">
      <w:pPr>
        <w:rPr>
          <w:rFonts w:ascii="Times New Roman" w:eastAsia="Calibri" w:hAnsi="Times New Roman" w:cs="Times New Roman"/>
          <w:sz w:val="24"/>
          <w:szCs w:val="24"/>
          <w:lang w:val="en-PH"/>
        </w:rPr>
      </w:pPr>
    </w:p>
    <w:p w14:paraId="34B60F8C" w14:textId="77777777" w:rsidR="00484D09" w:rsidRPr="00752631" w:rsidRDefault="00484D09" w:rsidP="00484D09">
      <w:pPr>
        <w:rPr>
          <w:rFonts w:ascii="Times New Roman" w:eastAsia="Calibri" w:hAnsi="Times New Roman" w:cs="Times New Roman"/>
          <w:sz w:val="24"/>
          <w:szCs w:val="24"/>
          <w:lang w:val="en-PH"/>
        </w:rPr>
      </w:pPr>
    </w:p>
    <w:p w14:paraId="477F3916" w14:textId="77777777" w:rsidR="00484D09" w:rsidRPr="00752631" w:rsidRDefault="00484D09" w:rsidP="00484D09">
      <w:pPr>
        <w:numPr>
          <w:ilvl w:val="0"/>
          <w:numId w:val="18"/>
        </w:numPr>
        <w:rPr>
          <w:rFonts w:ascii="Times New Roman" w:eastAsia="Calibri" w:hAnsi="Times New Roman" w:cs="Times New Roman"/>
          <w:b/>
          <w:sz w:val="24"/>
          <w:szCs w:val="24"/>
          <w:lang w:val="en-PH"/>
        </w:rPr>
      </w:pPr>
      <w:r w:rsidRPr="00752631">
        <w:rPr>
          <w:rFonts w:ascii="Times New Roman" w:eastAsia="Calibri" w:hAnsi="Times New Roman" w:cs="Times New Roman"/>
          <w:b/>
          <w:sz w:val="24"/>
          <w:szCs w:val="24"/>
          <w:lang w:val="en-PH"/>
        </w:rPr>
        <w:t xml:space="preserve"> Abstract Expressionism</w:t>
      </w:r>
    </w:p>
    <w:p w14:paraId="76BDE8EA" w14:textId="77777777" w:rsidR="00484D09" w:rsidRPr="00752631" w:rsidRDefault="00484D09" w:rsidP="00484D09">
      <w:pPr>
        <w:rPr>
          <w:rFonts w:ascii="Times New Roman" w:eastAsia="Calibri" w:hAnsi="Times New Roman" w:cs="Times New Roman"/>
          <w:i/>
          <w:sz w:val="24"/>
          <w:szCs w:val="24"/>
          <w:lang w:val="en-PH"/>
        </w:rPr>
      </w:pPr>
      <w:r w:rsidRPr="00752631">
        <w:rPr>
          <w:rFonts w:ascii="Times New Roman" w:eastAsia="Calibri" w:hAnsi="Times New Roman" w:cs="Times New Roman"/>
          <w:i/>
          <w:sz w:val="24"/>
          <w:szCs w:val="24"/>
          <w:lang w:val="en-PH"/>
        </w:rPr>
        <w:t>"It is a widely accepted notion among painters that it does not matter what one paints as long as it is well painted. This is the essence of academic painting. However, there is no such thing as good painting about nothing."</w:t>
      </w:r>
    </w:p>
    <w:p w14:paraId="6E9D56BC" w14:textId="77777777" w:rsidR="00484D09" w:rsidRPr="00752631" w:rsidRDefault="00484D09" w:rsidP="00484D09">
      <w:pPr>
        <w:rPr>
          <w:rFonts w:ascii="Times New Roman" w:eastAsia="Calibri" w:hAnsi="Times New Roman" w:cs="Times New Roman"/>
          <w:b/>
          <w:bCs/>
          <w:sz w:val="24"/>
          <w:szCs w:val="24"/>
          <w:lang w:val="en-PH"/>
        </w:rPr>
      </w:pPr>
      <w:r w:rsidRPr="00752631">
        <w:rPr>
          <w:rFonts w:ascii="Times New Roman" w:eastAsia="Calibri" w:hAnsi="Times New Roman" w:cs="Times New Roman"/>
          <w:noProof/>
          <w:sz w:val="24"/>
          <w:szCs w:val="24"/>
          <w:lang w:val="en-US"/>
        </w:rPr>
        <w:drawing>
          <wp:inline distT="0" distB="0" distL="0" distR="0" wp14:anchorId="344AADB3" wp14:editId="2FF686B1">
            <wp:extent cx="1356360" cy="421005"/>
            <wp:effectExtent l="0" t="0" r="0" b="0"/>
            <wp:docPr id="27" name="Picture 27" descr="Mark Rothk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Rothko Signature"/>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356360" cy="421005"/>
                    </a:xfrm>
                    <a:prstGeom prst="rect">
                      <a:avLst/>
                    </a:prstGeom>
                    <a:noFill/>
                    <a:ln>
                      <a:noFill/>
                    </a:ln>
                  </pic:spPr>
                </pic:pic>
              </a:graphicData>
            </a:graphic>
          </wp:inline>
        </w:drawing>
      </w:r>
    </w:p>
    <w:p w14:paraId="251562B5"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sz w:val="24"/>
          <w:szCs w:val="24"/>
          <w:lang w:val="en-PH"/>
        </w:rPr>
        <w:t>"Abstract Expressionism"</w:t>
      </w:r>
      <w:r w:rsidRPr="00752631">
        <w:rPr>
          <w:rFonts w:ascii="Times New Roman" w:eastAsia="Calibri" w:hAnsi="Times New Roman" w:cs="Times New Roman"/>
          <w:sz w:val="24"/>
          <w:szCs w:val="24"/>
          <w:lang w:val="en-PH"/>
        </w:rPr>
        <w:t xml:space="preserve"> was never an ideal label for the movement, which developed in New York in the 1940s and 1950s. It was somehow meant to encompass not only the work of painters who filled their canvases with fields of color and abstract forms, but also those who attacked their canvases with a vigorous gestural expressionism. Still Abstract Expressionism has become the most accepted term for a group of artists who held much in common. All were committed to art as expressions of the self, born out of profound emotion and universal themes, and most were shaped by the legacy of Surrealism, a movement that they translated into a new style fitted to the post-war mood of anxiety and trauma. In their success, these New York painters robbed Paris of its mantle as leader of modern art, and set the stage for America's dominance of the international art world.</w:t>
      </w:r>
    </w:p>
    <w:p w14:paraId="40788FB2"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1F9A05E6" wp14:editId="72E11AF9">
            <wp:extent cx="2846070" cy="2247900"/>
            <wp:effectExtent l="0" t="0" r="0" b="12700"/>
            <wp:docPr id="28" name="Picture 28" descr="Abstract Expressionis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 Expressionism 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856077" cy="2255804"/>
                    </a:xfrm>
                    <a:prstGeom prst="rect">
                      <a:avLst/>
                    </a:prstGeom>
                    <a:noFill/>
                    <a:ln>
                      <a:noFill/>
                    </a:ln>
                  </pic:spPr>
                </pic:pic>
              </a:graphicData>
            </a:graphic>
          </wp:inline>
        </w:drawing>
      </w:r>
    </w:p>
    <w:p w14:paraId="6C2D869D" w14:textId="77777777" w:rsidR="00484D09" w:rsidRPr="00752631" w:rsidRDefault="00484D09" w:rsidP="00484D09">
      <w:pPr>
        <w:rPr>
          <w:rFonts w:ascii="Times New Roman" w:eastAsia="Calibri" w:hAnsi="Times New Roman" w:cs="Times New Roman"/>
          <w:sz w:val="24"/>
          <w:szCs w:val="24"/>
          <w:lang w:val="en-PH"/>
        </w:rPr>
      </w:pPr>
    </w:p>
    <w:p w14:paraId="299224E8"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It is one of the many paradoxes of Abstract Expressionism that the roots of the movement lay in the figurative painting of the 1930s. Almost all the artists who would later become abstract painters in New York in the 1940s and 1950s were stamped by the experience of the Great Depression, and they came to maturity whilst painting in styles influenced by </w:t>
      </w:r>
      <w:r w:rsidRPr="00752631">
        <w:rPr>
          <w:rFonts w:ascii="Times New Roman" w:eastAsia="Calibri" w:hAnsi="Times New Roman" w:cs="Times New Roman"/>
          <w:sz w:val="24"/>
          <w:szCs w:val="24"/>
          <w:u w:val="single"/>
          <w:lang w:val="en-PH"/>
        </w:rPr>
        <w:t>Social Realism</w:t>
      </w:r>
      <w:r w:rsidRPr="00752631">
        <w:rPr>
          <w:rFonts w:ascii="Times New Roman" w:eastAsia="Calibri" w:hAnsi="Times New Roman" w:cs="Times New Roman"/>
          <w:sz w:val="24"/>
          <w:szCs w:val="24"/>
          <w:lang w:val="en-PH"/>
        </w:rPr>
        <w:t> and</w:t>
      </w:r>
      <w:r>
        <w:rPr>
          <w:rFonts w:ascii="Times New Roman" w:eastAsia="Calibri" w:hAnsi="Times New Roman" w:cs="Times New Roman"/>
          <w:sz w:val="24"/>
          <w:szCs w:val="24"/>
          <w:lang w:val="en-PH"/>
        </w:rPr>
        <w:t xml:space="preserve"> </w:t>
      </w:r>
      <w:r w:rsidRPr="00752631">
        <w:rPr>
          <w:rFonts w:ascii="Times New Roman" w:eastAsia="Calibri" w:hAnsi="Times New Roman" w:cs="Times New Roman"/>
          <w:sz w:val="24"/>
          <w:szCs w:val="24"/>
          <w:lang w:val="en-PH"/>
        </w:rPr>
        <w:t>the </w:t>
      </w:r>
      <w:r w:rsidRPr="00752631">
        <w:rPr>
          <w:rFonts w:ascii="Times New Roman" w:eastAsia="Calibri" w:hAnsi="Times New Roman" w:cs="Times New Roman"/>
          <w:sz w:val="24"/>
          <w:szCs w:val="24"/>
          <w:u w:val="single"/>
          <w:lang w:val="en-PH"/>
        </w:rPr>
        <w:t xml:space="preserve">Regionalist </w:t>
      </w:r>
      <w:r w:rsidRPr="00752631">
        <w:rPr>
          <w:rFonts w:ascii="Times New Roman" w:eastAsia="Calibri" w:hAnsi="Times New Roman" w:cs="Times New Roman"/>
          <w:sz w:val="24"/>
          <w:szCs w:val="24"/>
          <w:lang w:val="en-PH"/>
        </w:rPr>
        <w:t xml:space="preserve">movements. </w:t>
      </w:r>
      <w:hyperlink r:id="rId202" w:history="1">
        <w:r w:rsidRPr="00752631">
          <w:rPr>
            <w:rStyle w:val="Hyperlink"/>
            <w:rFonts w:ascii="Times New Roman" w:eastAsia="Calibri" w:hAnsi="Times New Roman" w:cs="Times New Roman"/>
            <w:color w:val="auto"/>
            <w:sz w:val="24"/>
            <w:szCs w:val="24"/>
            <w:lang w:val="en-PH"/>
          </w:rPr>
          <w:br/>
        </w:r>
        <w:r w:rsidRPr="00752631">
          <w:rPr>
            <w:rStyle w:val="Hyperlink"/>
            <w:rFonts w:ascii="Times New Roman" w:eastAsia="Calibri" w:hAnsi="Times New Roman" w:cs="Times New Roman"/>
            <w:noProof/>
            <w:color w:val="auto"/>
            <w:sz w:val="24"/>
            <w:szCs w:val="24"/>
            <w:lang w:val="en-US"/>
          </w:rPr>
          <w:drawing>
            <wp:inline distT="0" distB="0" distL="0" distR="0" wp14:anchorId="40D4BB2B" wp14:editId="3C1D2C13">
              <wp:extent cx="1623060" cy="2157730"/>
              <wp:effectExtent l="0" t="0" r="0" b="0"/>
              <wp:docPr id="40" name="Picture 40" descr="https://upload.wikimedia.org/wikipedia/commons/thumb/2/2e/SMITH_CUBI_VI.JPG/170px-SMITH_CUBI_VI.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e/SMITH_CUBI_VI.JPG/170px-SMITH_CUBI_VI.JPG">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23060" cy="2157730"/>
                      </a:xfrm>
                      <a:prstGeom prst="rect">
                        <a:avLst/>
                      </a:prstGeom>
                      <a:noFill/>
                      <a:ln>
                        <a:noFill/>
                      </a:ln>
                    </pic:spPr>
                  </pic:pic>
                </a:graphicData>
              </a:graphic>
            </wp:inline>
          </w:drawing>
        </w:r>
      </w:hyperlink>
    </w:p>
    <w:p w14:paraId="669E9319" w14:textId="77777777" w:rsidR="00484D09" w:rsidRPr="00752631" w:rsidRDefault="00484D09" w:rsidP="00484D09">
      <w:pPr>
        <w:rPr>
          <w:rFonts w:ascii="Times New Roman" w:eastAsia="Calibri" w:hAnsi="Times New Roman" w:cs="Times New Roman"/>
          <w:sz w:val="24"/>
          <w:szCs w:val="24"/>
          <w:lang w:val="en-PH"/>
        </w:rPr>
      </w:pPr>
      <w:hyperlink r:id="rId204" w:tooltip="David Smith (sculptor)" w:history="1">
        <w:r w:rsidRPr="00752631">
          <w:rPr>
            <w:rStyle w:val="Hyperlink"/>
            <w:rFonts w:ascii="Times New Roman" w:eastAsia="Calibri" w:hAnsi="Times New Roman" w:cs="Times New Roman"/>
            <w:color w:val="auto"/>
            <w:sz w:val="24"/>
            <w:szCs w:val="24"/>
            <w:lang w:val="en-PH"/>
          </w:rPr>
          <w:t>David Smith</w:t>
        </w:r>
      </w:hyperlink>
      <w:r w:rsidRPr="00752631">
        <w:rPr>
          <w:rFonts w:ascii="Times New Roman" w:eastAsia="Calibri" w:hAnsi="Times New Roman" w:cs="Times New Roman"/>
          <w:sz w:val="24"/>
          <w:szCs w:val="24"/>
          <w:lang w:val="en-PH"/>
        </w:rPr>
        <w:t>,</w:t>
      </w:r>
      <w:r w:rsidRPr="00752631">
        <w:rPr>
          <w:rFonts w:ascii="Times New Roman" w:eastAsia="Calibri" w:hAnsi="Times New Roman" w:cs="Times New Roman"/>
          <w:i/>
          <w:iCs/>
          <w:sz w:val="24"/>
          <w:szCs w:val="24"/>
          <w:lang w:val="en-PH"/>
        </w:rPr>
        <w:t> </w:t>
      </w:r>
      <w:hyperlink r:id="rId205" w:tooltip="Cubi" w:history="1">
        <w:r w:rsidRPr="00752631">
          <w:rPr>
            <w:rStyle w:val="Hyperlink"/>
            <w:rFonts w:ascii="Times New Roman" w:eastAsia="Calibri" w:hAnsi="Times New Roman" w:cs="Times New Roman"/>
            <w:i/>
            <w:iCs/>
            <w:color w:val="auto"/>
            <w:sz w:val="24"/>
            <w:szCs w:val="24"/>
            <w:lang w:val="en-PH"/>
          </w:rPr>
          <w:t>Cubi</w:t>
        </w:r>
      </w:hyperlink>
      <w:r w:rsidRPr="00752631">
        <w:rPr>
          <w:rFonts w:ascii="Times New Roman" w:eastAsia="Calibri" w:hAnsi="Times New Roman" w:cs="Times New Roman"/>
          <w:i/>
          <w:iCs/>
          <w:sz w:val="24"/>
          <w:szCs w:val="24"/>
          <w:lang w:val="en-PH"/>
        </w:rPr>
        <w:t> VI</w:t>
      </w:r>
      <w:r w:rsidRPr="00752631">
        <w:rPr>
          <w:rFonts w:ascii="Times New Roman" w:eastAsia="Calibri" w:hAnsi="Times New Roman" w:cs="Times New Roman"/>
          <w:sz w:val="24"/>
          <w:szCs w:val="24"/>
          <w:lang w:val="en-PH"/>
        </w:rPr>
        <w:t>(1963), </w:t>
      </w:r>
      <w:hyperlink r:id="rId206" w:tooltip="Israel Museum" w:history="1">
        <w:r w:rsidRPr="00752631">
          <w:rPr>
            <w:rStyle w:val="Hyperlink"/>
            <w:rFonts w:ascii="Times New Roman" w:eastAsia="Calibri" w:hAnsi="Times New Roman" w:cs="Times New Roman"/>
            <w:color w:val="auto"/>
            <w:sz w:val="24"/>
            <w:szCs w:val="24"/>
            <w:lang w:val="en-PH"/>
          </w:rPr>
          <w:t>Israel Museum</w:t>
        </w:r>
      </w:hyperlink>
      <w:r w:rsidRPr="00752631">
        <w:rPr>
          <w:rFonts w:ascii="Times New Roman" w:eastAsia="Calibri" w:hAnsi="Times New Roman" w:cs="Times New Roman"/>
          <w:sz w:val="24"/>
          <w:szCs w:val="24"/>
          <w:lang w:val="en-PH"/>
        </w:rPr>
        <w:t>, </w:t>
      </w:r>
      <w:hyperlink r:id="rId207" w:tooltip="Jerusalem" w:history="1">
        <w:r w:rsidRPr="00752631">
          <w:rPr>
            <w:rStyle w:val="Hyperlink"/>
            <w:rFonts w:ascii="Times New Roman" w:eastAsia="Calibri" w:hAnsi="Times New Roman" w:cs="Times New Roman"/>
            <w:color w:val="auto"/>
            <w:sz w:val="24"/>
            <w:szCs w:val="24"/>
            <w:lang w:val="en-PH"/>
          </w:rPr>
          <w:t>Jerusalem</w:t>
        </w:r>
      </w:hyperlink>
      <w:r w:rsidRPr="00752631">
        <w:rPr>
          <w:rFonts w:ascii="Times New Roman" w:eastAsia="Calibri" w:hAnsi="Times New Roman" w:cs="Times New Roman"/>
          <w:sz w:val="24"/>
          <w:szCs w:val="24"/>
          <w:lang w:val="en-PH"/>
        </w:rPr>
        <w:t>. David Smith was one of the most influential American sculptors of the 20th century.</w:t>
      </w:r>
    </w:p>
    <w:p w14:paraId="6C7E1679"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By the late 1940s most had left those styles behind, but they learned much from their early work. It encouraged them in their commitment to an art based on personal experience. Time spent painting murals would later encourage them to create abstract paintings on a similarly monumental scale. The experience of working for the government-sponsored </w:t>
      </w:r>
      <w:r w:rsidRPr="00752631">
        <w:rPr>
          <w:rFonts w:ascii="Times New Roman" w:eastAsia="Calibri" w:hAnsi="Times New Roman" w:cs="Times New Roman"/>
          <w:sz w:val="24"/>
          <w:szCs w:val="24"/>
          <w:u w:val="single"/>
          <w:lang w:val="en-PH"/>
        </w:rPr>
        <w:t>Works Progress Administration</w:t>
      </w:r>
      <w:r w:rsidRPr="00752631">
        <w:rPr>
          <w:rFonts w:ascii="Times New Roman" w:eastAsia="Calibri" w:hAnsi="Times New Roman" w:cs="Times New Roman"/>
          <w:sz w:val="24"/>
          <w:szCs w:val="24"/>
          <w:lang w:val="en-PH"/>
        </w:rPr>
        <w:t> also brought many disparate figures together, and this would make it easier for them to band together again in the late 1940s and early 1950s when the new style was being promoted.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9"/>
        <w:gridCol w:w="5951"/>
      </w:tblGrid>
      <w:tr w:rsidR="00484D09" w:rsidRPr="00752631" w14:paraId="60229C3F" w14:textId="77777777" w:rsidTr="0055192B">
        <w:trPr>
          <w:tblCellSpacing w:w="15" w:type="dxa"/>
        </w:trPr>
        <w:tc>
          <w:tcPr>
            <w:tcW w:w="4500" w:type="dxa"/>
            <w:tcMar>
              <w:top w:w="675" w:type="dxa"/>
              <w:left w:w="15" w:type="dxa"/>
              <w:bottom w:w="15" w:type="dxa"/>
              <w:right w:w="15" w:type="dxa"/>
            </w:tcMar>
            <w:hideMark/>
          </w:tcPr>
          <w:p w14:paraId="3C310B7B"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4630AB5F" wp14:editId="542B2684">
                  <wp:extent cx="1602768" cy="1530849"/>
                  <wp:effectExtent l="0" t="0" r="0" b="0"/>
                  <wp:docPr id="30" name="Picture 6" descr="Elaine de Kooning: Bullfight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ine de Kooning: Bullfight (195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602972" cy="1531044"/>
                          </a:xfrm>
                          <a:prstGeom prst="rect">
                            <a:avLst/>
                          </a:prstGeom>
                          <a:noFill/>
                          <a:ln>
                            <a:noFill/>
                          </a:ln>
                        </pic:spPr>
                      </pic:pic>
                    </a:graphicData>
                  </a:graphic>
                </wp:inline>
              </w:drawing>
            </w:r>
            <w:r w:rsidRPr="00752631">
              <w:rPr>
                <w:rFonts w:ascii="Times New Roman" w:eastAsia="Calibri" w:hAnsi="Times New Roman" w:cs="Times New Roman"/>
                <w:sz w:val="24"/>
                <w:szCs w:val="24"/>
                <w:lang w:val="en-PH"/>
              </w:rPr>
              <w:br/>
            </w:r>
          </w:p>
          <w:p w14:paraId="40923A56" w14:textId="77777777" w:rsidR="00484D09" w:rsidRPr="00752631" w:rsidRDefault="00484D09" w:rsidP="0055192B">
            <w:pPr>
              <w:rPr>
                <w:rFonts w:ascii="Times New Roman" w:eastAsia="Calibri" w:hAnsi="Times New Roman" w:cs="Times New Roman"/>
                <w:sz w:val="24"/>
                <w:szCs w:val="24"/>
                <w:lang w:val="en-PH"/>
              </w:rPr>
            </w:pPr>
          </w:p>
          <w:p w14:paraId="44D4C81D" w14:textId="77777777" w:rsidR="00484D09" w:rsidRPr="00752631" w:rsidRDefault="00484D09" w:rsidP="0055192B">
            <w:pPr>
              <w:rPr>
                <w:rFonts w:ascii="Times New Roman" w:eastAsia="Calibri" w:hAnsi="Times New Roman" w:cs="Times New Roman"/>
                <w:sz w:val="24"/>
                <w:szCs w:val="24"/>
                <w:lang w:val="en-PH"/>
              </w:rPr>
            </w:pPr>
          </w:p>
          <w:p w14:paraId="320DD654" w14:textId="77777777" w:rsidR="00484D09" w:rsidRDefault="00484D09" w:rsidP="0055192B">
            <w:pPr>
              <w:rPr>
                <w:rFonts w:ascii="Times New Roman" w:eastAsia="Calibri" w:hAnsi="Times New Roman" w:cs="Times New Roman"/>
                <w:sz w:val="24"/>
                <w:szCs w:val="24"/>
                <w:lang w:val="en-PH"/>
              </w:rPr>
            </w:pPr>
          </w:p>
          <w:p w14:paraId="57E42D88" w14:textId="77777777" w:rsidR="00484D09" w:rsidRDefault="00484D09" w:rsidP="0055192B">
            <w:pPr>
              <w:rPr>
                <w:rFonts w:ascii="Times New Roman" w:eastAsia="Calibri" w:hAnsi="Times New Roman" w:cs="Times New Roman"/>
                <w:sz w:val="24"/>
                <w:szCs w:val="24"/>
                <w:lang w:val="en-PH"/>
              </w:rPr>
            </w:pPr>
          </w:p>
          <w:p w14:paraId="67B38C27" w14:textId="77777777" w:rsidR="00484D09" w:rsidRDefault="00484D09" w:rsidP="0055192B">
            <w:pPr>
              <w:rPr>
                <w:rFonts w:ascii="Times New Roman" w:eastAsia="Calibri" w:hAnsi="Times New Roman" w:cs="Times New Roman"/>
                <w:sz w:val="24"/>
                <w:szCs w:val="24"/>
                <w:lang w:val="en-PH"/>
              </w:rPr>
            </w:pPr>
          </w:p>
          <w:p w14:paraId="6E149486" w14:textId="77777777" w:rsidR="00484D09" w:rsidRDefault="00484D09" w:rsidP="0055192B">
            <w:pPr>
              <w:rPr>
                <w:rFonts w:ascii="Times New Roman" w:eastAsia="Calibri" w:hAnsi="Times New Roman" w:cs="Times New Roman"/>
                <w:sz w:val="24"/>
                <w:szCs w:val="24"/>
                <w:lang w:val="en-PH"/>
              </w:rPr>
            </w:pPr>
          </w:p>
          <w:p w14:paraId="2692C926" w14:textId="77777777" w:rsidR="00484D09" w:rsidRPr="00752631" w:rsidRDefault="00484D09" w:rsidP="0055192B">
            <w:pPr>
              <w:rPr>
                <w:rFonts w:ascii="Times New Roman" w:eastAsia="Calibri" w:hAnsi="Times New Roman" w:cs="Times New Roman"/>
                <w:sz w:val="24"/>
                <w:szCs w:val="24"/>
                <w:lang w:val="en-PH"/>
              </w:rPr>
            </w:pPr>
          </w:p>
          <w:p w14:paraId="683B8301" w14:textId="77777777" w:rsidR="00484D09" w:rsidRPr="00421000" w:rsidRDefault="00484D09" w:rsidP="0055192B">
            <w:pPr>
              <w:numPr>
                <w:ilvl w:val="0"/>
                <w:numId w:val="18"/>
              </w:numPr>
              <w:rPr>
                <w:rFonts w:ascii="Times New Roman" w:eastAsia="Calibri" w:hAnsi="Times New Roman" w:cs="Times New Roman"/>
                <w:sz w:val="24"/>
                <w:szCs w:val="24"/>
                <w:lang w:val="en-PH"/>
              </w:rPr>
            </w:pPr>
            <w:r w:rsidRPr="00752631">
              <w:rPr>
                <w:rFonts w:ascii="Times New Roman" w:eastAsia="Calibri" w:hAnsi="Times New Roman" w:cs="Times New Roman"/>
                <w:b/>
                <w:sz w:val="24"/>
                <w:szCs w:val="24"/>
                <w:lang w:val="en-PH"/>
              </w:rPr>
              <w:t xml:space="preserve"> Pop Art</w:t>
            </w:r>
            <w:r w:rsidRPr="00752631">
              <w:rPr>
                <w:rFonts w:ascii="Times New Roman" w:eastAsia="Calibri" w:hAnsi="Times New Roman" w:cs="Times New Roman"/>
                <w:noProof/>
                <w:sz w:val="24"/>
                <w:szCs w:val="24"/>
                <w:lang w:val="en-US"/>
              </w:rPr>
              <mc:AlternateContent>
                <mc:Choice Requires="wps">
                  <w:drawing>
                    <wp:inline distT="0" distB="0" distL="0" distR="0" wp14:anchorId="167168FA" wp14:editId="17D4FC30">
                      <wp:extent cx="307975" cy="307975"/>
                      <wp:effectExtent l="0" t="0" r="0" b="0"/>
                      <wp:docPr id="29" name="AutoShape 7" descr="https://www.theartstory.org/images20/new_design/google.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F8407" id="AutoShape 7" o:spid="_x0000_s1026" alt="https://www.theartstory.org/images20/new_design/google.ic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" filled="f" stroked="f">
                      <o:lock v:ext="edit" aspectratio="t"/>
                      <w10:anchorlock/>
                    </v:rect>
                  </w:pict>
                </mc:Fallback>
              </mc:AlternateContent>
            </w:r>
          </w:p>
        </w:tc>
        <w:tc>
          <w:tcPr>
            <w:tcW w:w="10500" w:type="dxa"/>
            <w:tcMar>
              <w:top w:w="15" w:type="dxa"/>
              <w:left w:w="780" w:type="dxa"/>
              <w:bottom w:w="15" w:type="dxa"/>
              <w:right w:w="15" w:type="dxa"/>
            </w:tcMar>
            <w:hideMark/>
          </w:tcPr>
          <w:p w14:paraId="4E1DB326" w14:textId="77777777" w:rsidR="00484D09" w:rsidRPr="00752631" w:rsidRDefault="00484D09" w:rsidP="0055192B">
            <w:pPr>
              <w:rPr>
                <w:rFonts w:ascii="Times New Roman" w:eastAsia="Calibri" w:hAnsi="Times New Roman" w:cs="Times New Roman"/>
                <w:sz w:val="24"/>
                <w:szCs w:val="24"/>
                <w:lang w:val="en-PH"/>
              </w:rPr>
            </w:pPr>
          </w:p>
          <w:p w14:paraId="646EA752" w14:textId="77777777" w:rsidR="00484D09" w:rsidRPr="00752631" w:rsidRDefault="00484D09" w:rsidP="0055192B">
            <w:pPr>
              <w:rPr>
                <w:rFonts w:ascii="Times New Roman" w:eastAsia="Calibri" w:hAnsi="Times New Roman" w:cs="Times New Roman"/>
                <w:sz w:val="24"/>
                <w:szCs w:val="24"/>
                <w:lang w:val="en-PH"/>
              </w:rPr>
            </w:pPr>
          </w:p>
          <w:p w14:paraId="0415F1EC"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Bullfight (1959)</w:t>
            </w:r>
          </w:p>
          <w:p w14:paraId="58EEAB3F"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Artist: Elaine de Kooning</w:t>
            </w:r>
          </w:p>
          <w:p w14:paraId="572C78C9" w14:textId="77777777" w:rsidR="00484D09" w:rsidRPr="00752631" w:rsidRDefault="00484D09" w:rsidP="0055192B">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Artwork description &amp; Analysis: Bullfight is a boisterous expression of passion and color in varied brushstrokes, which cover the canvas in a sort of chaotic symmetry. The artist has said of her style: "I'm more interested in character than style. Character comes out of the work. Style is applied or imposed on the work. Style can be a prison." Her work is known for this impulse toward freedom along with movement, attention to balance and design and deliberate choices about color, form and composition. </w:t>
            </w:r>
          </w:p>
        </w:tc>
      </w:tr>
    </w:tbl>
    <w:p w14:paraId="2AD105F0"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Pop art</w:t>
      </w:r>
      <w:r w:rsidRPr="00752631">
        <w:rPr>
          <w:rFonts w:ascii="Times New Roman" w:eastAsia="Calibri" w:hAnsi="Times New Roman" w:cs="Times New Roman"/>
          <w:sz w:val="24"/>
          <w:szCs w:val="24"/>
          <w:lang w:val="en-PH"/>
        </w:rPr>
        <w:t> is an </w:t>
      </w:r>
      <w:hyperlink r:id="rId209" w:tooltip="Art movement" w:history="1">
        <w:r w:rsidRPr="00752631">
          <w:rPr>
            <w:rStyle w:val="Hyperlink"/>
            <w:rFonts w:ascii="Times New Roman" w:eastAsia="Calibri" w:hAnsi="Times New Roman" w:cs="Times New Roman"/>
            <w:color w:val="auto"/>
            <w:sz w:val="24"/>
            <w:szCs w:val="24"/>
            <w:lang w:val="en-PH"/>
          </w:rPr>
          <w:t>art movement</w:t>
        </w:r>
      </w:hyperlink>
      <w:r w:rsidRPr="00752631">
        <w:rPr>
          <w:rFonts w:ascii="Times New Roman" w:eastAsia="Calibri" w:hAnsi="Times New Roman" w:cs="Times New Roman"/>
          <w:sz w:val="24"/>
          <w:szCs w:val="24"/>
          <w:lang w:val="en-PH"/>
        </w:rPr>
        <w:t> that emerged in </w:t>
      </w:r>
      <w:hyperlink r:id="rId210" w:tooltip="UK" w:history="1">
        <w:r w:rsidRPr="00752631">
          <w:rPr>
            <w:rStyle w:val="Hyperlink"/>
            <w:rFonts w:ascii="Times New Roman" w:eastAsia="Calibri" w:hAnsi="Times New Roman" w:cs="Times New Roman"/>
            <w:color w:val="auto"/>
            <w:sz w:val="24"/>
            <w:szCs w:val="24"/>
            <w:lang w:val="en-PH"/>
          </w:rPr>
          <w:t>Britain</w:t>
        </w:r>
      </w:hyperlink>
      <w:r w:rsidRPr="00752631">
        <w:rPr>
          <w:rFonts w:ascii="Times New Roman" w:eastAsia="Calibri" w:hAnsi="Times New Roman" w:cs="Times New Roman"/>
          <w:sz w:val="24"/>
          <w:szCs w:val="24"/>
          <w:lang w:val="en-PH"/>
        </w:rPr>
        <w:t> and the </w:t>
      </w:r>
      <w:hyperlink r:id="rId211" w:tooltip="United States" w:history="1">
        <w:r w:rsidRPr="00752631">
          <w:rPr>
            <w:rStyle w:val="Hyperlink"/>
            <w:rFonts w:ascii="Times New Roman" w:eastAsia="Calibri" w:hAnsi="Times New Roman" w:cs="Times New Roman"/>
            <w:color w:val="auto"/>
            <w:sz w:val="24"/>
            <w:szCs w:val="24"/>
            <w:lang w:val="en-PH"/>
          </w:rPr>
          <w:t>United States</w:t>
        </w:r>
      </w:hyperlink>
      <w:r w:rsidRPr="00752631">
        <w:rPr>
          <w:rFonts w:ascii="Times New Roman" w:eastAsia="Calibri" w:hAnsi="Times New Roman" w:cs="Times New Roman"/>
          <w:sz w:val="24"/>
          <w:szCs w:val="24"/>
          <w:lang w:val="en-PH"/>
        </w:rPr>
        <w:t> during the mid- to late-1950s. The movement presented a challenge to traditions of </w:t>
      </w:r>
      <w:hyperlink r:id="rId212" w:tooltip="Fine art" w:history="1">
        <w:r w:rsidRPr="00752631">
          <w:rPr>
            <w:rStyle w:val="Hyperlink"/>
            <w:rFonts w:ascii="Times New Roman" w:eastAsia="Calibri" w:hAnsi="Times New Roman" w:cs="Times New Roman"/>
            <w:color w:val="auto"/>
            <w:sz w:val="24"/>
            <w:szCs w:val="24"/>
            <w:lang w:val="en-PH"/>
          </w:rPr>
          <w:t>fine art</w:t>
        </w:r>
      </w:hyperlink>
      <w:r w:rsidRPr="00752631">
        <w:rPr>
          <w:rFonts w:ascii="Times New Roman" w:eastAsia="Calibri" w:hAnsi="Times New Roman" w:cs="Times New Roman"/>
          <w:sz w:val="24"/>
          <w:szCs w:val="24"/>
          <w:lang w:val="en-PH"/>
        </w:rPr>
        <w:t> by including imagery from </w:t>
      </w:r>
      <w:hyperlink r:id="rId213" w:tooltip="Popular culture" w:history="1">
        <w:r w:rsidRPr="00752631">
          <w:rPr>
            <w:rStyle w:val="Hyperlink"/>
            <w:rFonts w:ascii="Times New Roman" w:eastAsia="Calibri" w:hAnsi="Times New Roman" w:cs="Times New Roman"/>
            <w:color w:val="auto"/>
            <w:sz w:val="24"/>
            <w:szCs w:val="24"/>
            <w:lang w:val="en-PH"/>
          </w:rPr>
          <w:t>popular</w:t>
        </w:r>
      </w:hyperlink>
      <w:r w:rsidRPr="00752631">
        <w:rPr>
          <w:rFonts w:ascii="Times New Roman" w:eastAsia="Calibri" w:hAnsi="Times New Roman" w:cs="Times New Roman"/>
          <w:sz w:val="24"/>
          <w:szCs w:val="24"/>
          <w:lang w:val="en-PH"/>
        </w:rPr>
        <w:t> and </w:t>
      </w:r>
      <w:hyperlink r:id="rId214" w:tooltip="Mass culture" w:history="1">
        <w:r w:rsidRPr="00752631">
          <w:rPr>
            <w:rStyle w:val="Hyperlink"/>
            <w:rFonts w:ascii="Times New Roman" w:eastAsia="Calibri" w:hAnsi="Times New Roman" w:cs="Times New Roman"/>
            <w:color w:val="auto"/>
            <w:sz w:val="24"/>
            <w:szCs w:val="24"/>
            <w:lang w:val="en-PH"/>
          </w:rPr>
          <w:t>mass culture</w:t>
        </w:r>
      </w:hyperlink>
      <w:r w:rsidRPr="00752631">
        <w:rPr>
          <w:rFonts w:ascii="Times New Roman" w:eastAsia="Calibri" w:hAnsi="Times New Roman" w:cs="Times New Roman"/>
          <w:sz w:val="24"/>
          <w:szCs w:val="24"/>
          <w:lang w:val="en-PH"/>
        </w:rPr>
        <w:t>, such as </w:t>
      </w:r>
      <w:hyperlink r:id="rId215" w:tooltip="Advertising" w:history="1">
        <w:r w:rsidRPr="00752631">
          <w:rPr>
            <w:rStyle w:val="Hyperlink"/>
            <w:rFonts w:ascii="Times New Roman" w:eastAsia="Calibri" w:hAnsi="Times New Roman" w:cs="Times New Roman"/>
            <w:color w:val="auto"/>
            <w:sz w:val="24"/>
            <w:szCs w:val="24"/>
            <w:lang w:val="en-PH"/>
          </w:rPr>
          <w:t>advertising</w:t>
        </w:r>
      </w:hyperlink>
      <w:r w:rsidRPr="00752631">
        <w:rPr>
          <w:rFonts w:ascii="Times New Roman" w:eastAsia="Calibri" w:hAnsi="Times New Roman" w:cs="Times New Roman"/>
          <w:sz w:val="24"/>
          <w:szCs w:val="24"/>
          <w:lang w:val="en-PH"/>
        </w:rPr>
        <w:t>, </w:t>
      </w:r>
      <w:hyperlink r:id="rId216" w:tooltip="Comic books" w:history="1">
        <w:r w:rsidRPr="00752631">
          <w:rPr>
            <w:rStyle w:val="Hyperlink"/>
            <w:rFonts w:ascii="Times New Roman" w:eastAsia="Calibri" w:hAnsi="Times New Roman" w:cs="Times New Roman"/>
            <w:color w:val="auto"/>
            <w:sz w:val="24"/>
            <w:szCs w:val="24"/>
            <w:lang w:val="en-PH"/>
          </w:rPr>
          <w:t>comic books</w:t>
        </w:r>
      </w:hyperlink>
      <w:r w:rsidRPr="00752631">
        <w:rPr>
          <w:rFonts w:ascii="Times New Roman" w:eastAsia="Calibri" w:hAnsi="Times New Roman" w:cs="Times New Roman"/>
          <w:sz w:val="24"/>
          <w:szCs w:val="24"/>
          <w:lang w:val="en-PH"/>
        </w:rPr>
        <w:t> and mundane cultural objects. One of its aims is to use images of </w:t>
      </w:r>
      <w:r w:rsidRPr="00752631">
        <w:rPr>
          <w:rFonts w:ascii="Times New Roman" w:eastAsia="Calibri" w:hAnsi="Times New Roman" w:cs="Times New Roman"/>
          <w:i/>
          <w:iCs/>
          <w:sz w:val="24"/>
          <w:szCs w:val="24"/>
          <w:lang w:val="en-PH"/>
        </w:rPr>
        <w:t>popular</w:t>
      </w:r>
      <w:r w:rsidRPr="00752631">
        <w:rPr>
          <w:rFonts w:ascii="Times New Roman" w:eastAsia="Calibri" w:hAnsi="Times New Roman" w:cs="Times New Roman"/>
          <w:sz w:val="24"/>
          <w:szCs w:val="24"/>
          <w:lang w:val="en-PH"/>
        </w:rPr>
        <w:t> (as opposed to elitist) culture in art, emphasizing the banal or </w:t>
      </w:r>
      <w:hyperlink r:id="rId217" w:tooltip="Kitsch" w:history="1">
        <w:r w:rsidRPr="00752631">
          <w:rPr>
            <w:rStyle w:val="Hyperlink"/>
            <w:rFonts w:ascii="Times New Roman" w:eastAsia="Calibri" w:hAnsi="Times New Roman" w:cs="Times New Roman"/>
            <w:color w:val="auto"/>
            <w:sz w:val="24"/>
            <w:szCs w:val="24"/>
            <w:lang w:val="en-PH"/>
          </w:rPr>
          <w:t>kitschy</w:t>
        </w:r>
      </w:hyperlink>
      <w:r w:rsidRPr="00752631">
        <w:rPr>
          <w:rFonts w:ascii="Times New Roman" w:eastAsia="Calibri" w:hAnsi="Times New Roman" w:cs="Times New Roman"/>
          <w:sz w:val="24"/>
          <w:szCs w:val="24"/>
          <w:lang w:val="en-PH"/>
        </w:rPr>
        <w:t> elements of any culture, most often through the use of </w:t>
      </w:r>
      <w:hyperlink r:id="rId218" w:tooltip="Irony" w:history="1">
        <w:r w:rsidRPr="00752631">
          <w:rPr>
            <w:rStyle w:val="Hyperlink"/>
            <w:rFonts w:ascii="Times New Roman" w:eastAsia="Calibri" w:hAnsi="Times New Roman" w:cs="Times New Roman"/>
            <w:color w:val="auto"/>
            <w:sz w:val="24"/>
            <w:szCs w:val="24"/>
            <w:lang w:val="en-PH"/>
          </w:rPr>
          <w:t>irony</w:t>
        </w:r>
      </w:hyperlink>
      <w:r w:rsidRPr="00752631">
        <w:rPr>
          <w:rFonts w:ascii="Times New Roman" w:eastAsia="Calibri" w:hAnsi="Times New Roman" w:cs="Times New Roman"/>
          <w:sz w:val="24"/>
          <w:szCs w:val="24"/>
          <w:lang w:val="en-PH"/>
        </w:rPr>
        <w:t xml:space="preserve">. It is also associated with the artists' use of mechanical means of reproduction or rendering techniques. In pop art, material is sometimes visually removed from its known context, isolated, or combined with unrelated material. </w:t>
      </w:r>
    </w:p>
    <w:p w14:paraId="2FDD94FE"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Among the early artists that shaped the pop art movement were </w:t>
      </w:r>
      <w:hyperlink r:id="rId219" w:tooltip="Eduardo Paolozzi" w:history="1">
        <w:r w:rsidRPr="00752631">
          <w:rPr>
            <w:rStyle w:val="Hyperlink"/>
            <w:rFonts w:ascii="Times New Roman" w:eastAsia="Calibri" w:hAnsi="Times New Roman" w:cs="Times New Roman"/>
            <w:color w:val="auto"/>
            <w:sz w:val="24"/>
            <w:szCs w:val="24"/>
            <w:lang w:val="en-PH"/>
          </w:rPr>
          <w:t>Eduardo Paolozzi</w:t>
        </w:r>
      </w:hyperlink>
      <w:r w:rsidRPr="00752631">
        <w:rPr>
          <w:rFonts w:ascii="Times New Roman" w:eastAsia="Calibri" w:hAnsi="Times New Roman" w:cs="Times New Roman"/>
          <w:sz w:val="24"/>
          <w:szCs w:val="24"/>
          <w:lang w:val="en-PH"/>
        </w:rPr>
        <w:t> and </w:t>
      </w:r>
      <w:hyperlink r:id="rId220" w:tooltip="Richard Hamilton (artist)" w:history="1">
        <w:r w:rsidRPr="00752631">
          <w:rPr>
            <w:rStyle w:val="Hyperlink"/>
            <w:rFonts w:ascii="Times New Roman" w:eastAsia="Calibri" w:hAnsi="Times New Roman" w:cs="Times New Roman"/>
            <w:color w:val="auto"/>
            <w:sz w:val="24"/>
            <w:szCs w:val="24"/>
            <w:lang w:val="en-PH"/>
          </w:rPr>
          <w:t>Richard Hamilton</w:t>
        </w:r>
      </w:hyperlink>
      <w:r w:rsidRPr="00752631">
        <w:rPr>
          <w:rFonts w:ascii="Times New Roman" w:eastAsia="Calibri" w:hAnsi="Times New Roman" w:cs="Times New Roman"/>
          <w:sz w:val="24"/>
          <w:szCs w:val="24"/>
          <w:lang w:val="en-PH"/>
        </w:rPr>
        <w:t> in </w:t>
      </w:r>
      <w:hyperlink r:id="rId221" w:tooltip="UK" w:history="1">
        <w:r w:rsidRPr="00752631">
          <w:rPr>
            <w:rStyle w:val="Hyperlink"/>
            <w:rFonts w:ascii="Times New Roman" w:eastAsia="Calibri" w:hAnsi="Times New Roman" w:cs="Times New Roman"/>
            <w:color w:val="auto"/>
            <w:sz w:val="24"/>
            <w:szCs w:val="24"/>
            <w:lang w:val="en-PH"/>
          </w:rPr>
          <w:t>Britain</w:t>
        </w:r>
      </w:hyperlink>
      <w:r w:rsidRPr="00752631">
        <w:rPr>
          <w:rFonts w:ascii="Times New Roman" w:eastAsia="Calibri" w:hAnsi="Times New Roman" w:cs="Times New Roman"/>
          <w:sz w:val="24"/>
          <w:szCs w:val="24"/>
          <w:lang w:val="en-PH"/>
        </w:rPr>
        <w:t>, and </w:t>
      </w:r>
      <w:hyperlink r:id="rId222" w:tooltip="Larry Rivers" w:history="1">
        <w:r w:rsidRPr="00752631">
          <w:rPr>
            <w:rStyle w:val="Hyperlink"/>
            <w:rFonts w:ascii="Times New Roman" w:eastAsia="Calibri" w:hAnsi="Times New Roman" w:cs="Times New Roman"/>
            <w:color w:val="auto"/>
            <w:sz w:val="24"/>
            <w:szCs w:val="24"/>
            <w:lang w:val="en-PH"/>
          </w:rPr>
          <w:t>Larry Rivers</w:t>
        </w:r>
      </w:hyperlink>
      <w:r w:rsidRPr="00752631">
        <w:rPr>
          <w:rFonts w:ascii="Times New Roman" w:eastAsia="Calibri" w:hAnsi="Times New Roman" w:cs="Times New Roman"/>
          <w:sz w:val="24"/>
          <w:szCs w:val="24"/>
          <w:lang w:val="en-PH"/>
        </w:rPr>
        <w:t>, </w:t>
      </w:r>
      <w:hyperlink r:id="rId223" w:tooltip="Robert Rauschenberg" w:history="1">
        <w:r w:rsidRPr="00752631">
          <w:rPr>
            <w:rStyle w:val="Hyperlink"/>
            <w:rFonts w:ascii="Times New Roman" w:eastAsia="Calibri" w:hAnsi="Times New Roman" w:cs="Times New Roman"/>
            <w:color w:val="auto"/>
            <w:sz w:val="24"/>
            <w:szCs w:val="24"/>
            <w:lang w:val="en-PH"/>
          </w:rPr>
          <w:t>Robert Rauschenberg</w:t>
        </w:r>
      </w:hyperlink>
      <w:r w:rsidRPr="00752631">
        <w:rPr>
          <w:rFonts w:ascii="Times New Roman" w:eastAsia="Calibri" w:hAnsi="Times New Roman" w:cs="Times New Roman"/>
          <w:sz w:val="24"/>
          <w:szCs w:val="24"/>
          <w:lang w:val="en-PH"/>
        </w:rPr>
        <w:t> and </w:t>
      </w:r>
      <w:hyperlink r:id="rId224" w:tooltip="Jasper Johns" w:history="1">
        <w:r w:rsidRPr="00752631">
          <w:rPr>
            <w:rStyle w:val="Hyperlink"/>
            <w:rFonts w:ascii="Times New Roman" w:eastAsia="Calibri" w:hAnsi="Times New Roman" w:cs="Times New Roman"/>
            <w:color w:val="auto"/>
            <w:sz w:val="24"/>
            <w:szCs w:val="24"/>
            <w:lang w:val="en-PH"/>
          </w:rPr>
          <w:t>Jasper Johns</w:t>
        </w:r>
      </w:hyperlink>
      <w:r w:rsidRPr="00752631">
        <w:rPr>
          <w:rFonts w:ascii="Times New Roman" w:eastAsia="Calibri" w:hAnsi="Times New Roman" w:cs="Times New Roman"/>
          <w:sz w:val="24"/>
          <w:szCs w:val="24"/>
          <w:lang w:val="en-PH"/>
        </w:rPr>
        <w:t> among others in the </w:t>
      </w:r>
      <w:hyperlink r:id="rId225" w:tooltip="United States" w:history="1">
        <w:r w:rsidRPr="00752631">
          <w:rPr>
            <w:rStyle w:val="Hyperlink"/>
            <w:rFonts w:ascii="Times New Roman" w:eastAsia="Calibri" w:hAnsi="Times New Roman" w:cs="Times New Roman"/>
            <w:color w:val="auto"/>
            <w:sz w:val="24"/>
            <w:szCs w:val="24"/>
            <w:lang w:val="en-PH"/>
          </w:rPr>
          <w:t>United States</w:t>
        </w:r>
      </w:hyperlink>
      <w:r w:rsidRPr="00752631">
        <w:rPr>
          <w:rFonts w:ascii="Times New Roman" w:eastAsia="Calibri" w:hAnsi="Times New Roman" w:cs="Times New Roman"/>
          <w:sz w:val="24"/>
          <w:szCs w:val="24"/>
          <w:lang w:val="en-PH"/>
        </w:rPr>
        <w:t>. Pop art is widely interpreted as a reaction to the then-dominant ideas of </w:t>
      </w:r>
      <w:hyperlink r:id="rId226" w:tooltip="Abstract expressionism" w:history="1">
        <w:r w:rsidRPr="00752631">
          <w:rPr>
            <w:rStyle w:val="Hyperlink"/>
            <w:rFonts w:ascii="Times New Roman" w:eastAsia="Calibri" w:hAnsi="Times New Roman" w:cs="Times New Roman"/>
            <w:color w:val="auto"/>
            <w:sz w:val="24"/>
            <w:szCs w:val="24"/>
            <w:lang w:val="en-PH"/>
          </w:rPr>
          <w:t>abstract expressionism</w:t>
        </w:r>
      </w:hyperlink>
      <w:r w:rsidRPr="00752631">
        <w:rPr>
          <w:rFonts w:ascii="Times New Roman" w:eastAsia="Calibri" w:hAnsi="Times New Roman" w:cs="Times New Roman"/>
          <w:sz w:val="24"/>
          <w:szCs w:val="24"/>
          <w:lang w:val="en-PH"/>
        </w:rPr>
        <w:t>, as well as an expansion of those ideas Due to its utilization of </w:t>
      </w:r>
      <w:hyperlink r:id="rId227" w:tooltip="Found objects" w:history="1">
        <w:r w:rsidRPr="00752631">
          <w:rPr>
            <w:rStyle w:val="Hyperlink"/>
            <w:rFonts w:ascii="Times New Roman" w:eastAsia="Calibri" w:hAnsi="Times New Roman" w:cs="Times New Roman"/>
            <w:color w:val="auto"/>
            <w:sz w:val="24"/>
            <w:szCs w:val="24"/>
            <w:lang w:val="en-PH"/>
          </w:rPr>
          <w:t>found objects</w:t>
        </w:r>
      </w:hyperlink>
      <w:r w:rsidRPr="00752631">
        <w:rPr>
          <w:rFonts w:ascii="Times New Roman" w:eastAsia="Calibri" w:hAnsi="Times New Roman" w:cs="Times New Roman"/>
          <w:sz w:val="24"/>
          <w:szCs w:val="24"/>
          <w:lang w:val="en-PH"/>
        </w:rPr>
        <w:t> and images, it is similar to </w:t>
      </w:r>
      <w:hyperlink r:id="rId228" w:tooltip="Dada" w:history="1">
        <w:r w:rsidRPr="00752631">
          <w:rPr>
            <w:rStyle w:val="Hyperlink"/>
            <w:rFonts w:ascii="Times New Roman" w:eastAsia="Calibri" w:hAnsi="Times New Roman" w:cs="Times New Roman"/>
            <w:color w:val="auto"/>
            <w:sz w:val="24"/>
            <w:szCs w:val="24"/>
            <w:lang w:val="en-PH"/>
          </w:rPr>
          <w:t>Dada</w:t>
        </w:r>
      </w:hyperlink>
      <w:r w:rsidRPr="00752631">
        <w:rPr>
          <w:rFonts w:ascii="Times New Roman" w:eastAsia="Calibri" w:hAnsi="Times New Roman" w:cs="Times New Roman"/>
          <w:sz w:val="24"/>
          <w:szCs w:val="24"/>
          <w:lang w:val="en-PH"/>
        </w:rPr>
        <w:t>. Pop art and </w:t>
      </w:r>
      <w:hyperlink r:id="rId229" w:tooltip="Minimalism" w:history="1">
        <w:r w:rsidRPr="00752631">
          <w:rPr>
            <w:rStyle w:val="Hyperlink"/>
            <w:rFonts w:ascii="Times New Roman" w:eastAsia="Calibri" w:hAnsi="Times New Roman" w:cs="Times New Roman"/>
            <w:color w:val="auto"/>
            <w:sz w:val="24"/>
            <w:szCs w:val="24"/>
            <w:lang w:val="en-PH"/>
          </w:rPr>
          <w:t>minimalism</w:t>
        </w:r>
      </w:hyperlink>
      <w:r w:rsidRPr="00752631">
        <w:rPr>
          <w:rFonts w:ascii="Times New Roman" w:eastAsia="Calibri" w:hAnsi="Times New Roman" w:cs="Times New Roman"/>
          <w:sz w:val="24"/>
          <w:szCs w:val="24"/>
          <w:lang w:val="en-PH"/>
        </w:rPr>
        <w:t> are considered to be art movements that precede </w:t>
      </w:r>
      <w:hyperlink r:id="rId230" w:tooltip="Postmodern art" w:history="1">
        <w:r w:rsidRPr="00752631">
          <w:rPr>
            <w:rStyle w:val="Hyperlink"/>
            <w:rFonts w:ascii="Times New Roman" w:eastAsia="Calibri" w:hAnsi="Times New Roman" w:cs="Times New Roman"/>
            <w:color w:val="auto"/>
            <w:sz w:val="24"/>
            <w:szCs w:val="24"/>
            <w:lang w:val="en-PH"/>
          </w:rPr>
          <w:t>postmodern art</w:t>
        </w:r>
      </w:hyperlink>
      <w:r w:rsidRPr="00752631">
        <w:rPr>
          <w:rFonts w:ascii="Times New Roman" w:eastAsia="Calibri" w:hAnsi="Times New Roman" w:cs="Times New Roman"/>
          <w:sz w:val="24"/>
          <w:szCs w:val="24"/>
          <w:lang w:val="en-PH"/>
        </w:rPr>
        <w:t>, or are some of the earliest examples of postmodern art themselves</w:t>
      </w:r>
    </w:p>
    <w:p w14:paraId="62A98EB7"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Pop art often takes imagery that is currently in use in advertising. Product labeling and logos figure prominently in the imagery chosen by pop artists, seen in the labels of </w:t>
      </w:r>
      <w:hyperlink r:id="rId231" w:tooltip="Campbell's Soup Cans" w:history="1">
        <w:r w:rsidRPr="00752631">
          <w:rPr>
            <w:rStyle w:val="Hyperlink"/>
            <w:rFonts w:ascii="Times New Roman" w:eastAsia="Calibri" w:hAnsi="Times New Roman" w:cs="Times New Roman"/>
            <w:i/>
            <w:iCs/>
            <w:color w:val="auto"/>
            <w:sz w:val="24"/>
            <w:szCs w:val="24"/>
            <w:lang w:val="en-PH"/>
          </w:rPr>
          <w:t>Campbell's Soup Cans</w:t>
        </w:r>
      </w:hyperlink>
      <w:r w:rsidRPr="00752631">
        <w:rPr>
          <w:rFonts w:ascii="Times New Roman" w:eastAsia="Calibri" w:hAnsi="Times New Roman" w:cs="Times New Roman"/>
          <w:sz w:val="24"/>
          <w:szCs w:val="24"/>
          <w:lang w:val="en-PH"/>
        </w:rPr>
        <w:t>, by </w:t>
      </w:r>
      <w:hyperlink r:id="rId232" w:tooltip="Andy Warhol" w:history="1">
        <w:r w:rsidRPr="00752631">
          <w:rPr>
            <w:rStyle w:val="Hyperlink"/>
            <w:rFonts w:ascii="Times New Roman" w:eastAsia="Calibri" w:hAnsi="Times New Roman" w:cs="Times New Roman"/>
            <w:color w:val="auto"/>
            <w:sz w:val="24"/>
            <w:szCs w:val="24"/>
            <w:lang w:val="en-PH"/>
          </w:rPr>
          <w:t>Andy Warhol</w:t>
        </w:r>
      </w:hyperlink>
      <w:r w:rsidRPr="00752631">
        <w:rPr>
          <w:rFonts w:ascii="Times New Roman" w:eastAsia="Calibri" w:hAnsi="Times New Roman" w:cs="Times New Roman"/>
          <w:sz w:val="24"/>
          <w:szCs w:val="24"/>
          <w:lang w:val="en-PH"/>
        </w:rPr>
        <w:t>. Even the labeling on the outside of a shipping box containing food items for retail has been used as subject matter in pop art, as demonstrated by </w:t>
      </w:r>
      <w:hyperlink r:id="rId233" w:tooltip="Andy Warhol" w:history="1">
        <w:r w:rsidRPr="00752631">
          <w:rPr>
            <w:rStyle w:val="Hyperlink"/>
            <w:rFonts w:ascii="Times New Roman" w:eastAsia="Calibri" w:hAnsi="Times New Roman" w:cs="Times New Roman"/>
            <w:color w:val="auto"/>
            <w:sz w:val="24"/>
            <w:szCs w:val="24"/>
            <w:lang w:val="en-PH"/>
          </w:rPr>
          <w:t>Warhol's</w:t>
        </w:r>
      </w:hyperlink>
      <w:r w:rsidRPr="00752631">
        <w:rPr>
          <w:rFonts w:ascii="Times New Roman" w:eastAsia="Calibri" w:hAnsi="Times New Roman" w:cs="Times New Roman"/>
          <w:sz w:val="24"/>
          <w:szCs w:val="24"/>
          <w:lang w:val="en-PH"/>
        </w:rPr>
        <w:t> </w:t>
      </w:r>
      <w:r w:rsidRPr="00752631">
        <w:rPr>
          <w:rFonts w:ascii="Times New Roman" w:eastAsia="Calibri" w:hAnsi="Times New Roman" w:cs="Times New Roman"/>
          <w:i/>
          <w:iCs/>
          <w:sz w:val="24"/>
          <w:szCs w:val="24"/>
          <w:lang w:val="en-PH"/>
        </w:rPr>
        <w:t>Campbell's Tomato Juice Box,</w:t>
      </w:r>
      <w:r w:rsidRPr="00752631">
        <w:rPr>
          <w:rFonts w:ascii="Times New Roman" w:eastAsia="Calibri" w:hAnsi="Times New Roman" w:cs="Times New Roman"/>
          <w:sz w:val="24"/>
          <w:szCs w:val="24"/>
          <w:lang w:val="en-PH"/>
        </w:rPr>
        <w:t> 1964</w:t>
      </w:r>
    </w:p>
    <w:p w14:paraId="1DD4F666"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60DB8E35" wp14:editId="61EB801D">
            <wp:extent cx="2763520" cy="1880235"/>
            <wp:effectExtent l="0" t="0" r="0" b="5715"/>
            <wp:docPr id="41" name="Picture 41" descr="A plain-looking box with the Campbell's label sits on the ground.">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lain-looking box with the Campbell's label sits on the ground.">
                      <a:hlinkClick r:id="rId234"/>
                    </pic:cNvPr>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763520" cy="1880235"/>
                    </a:xfrm>
                    <a:prstGeom prst="rect">
                      <a:avLst/>
                    </a:prstGeom>
                    <a:noFill/>
                    <a:ln>
                      <a:noFill/>
                    </a:ln>
                  </pic:spPr>
                </pic:pic>
              </a:graphicData>
            </a:graphic>
          </wp:inline>
        </w:drawing>
      </w:r>
    </w:p>
    <w:p w14:paraId="0DFD5A75" w14:textId="77777777" w:rsidR="00484D09" w:rsidRPr="00752631" w:rsidRDefault="00484D09" w:rsidP="00484D09">
      <w:pPr>
        <w:rPr>
          <w:rFonts w:ascii="Times New Roman" w:eastAsia="Calibri" w:hAnsi="Times New Roman" w:cs="Times New Roman"/>
          <w:sz w:val="24"/>
          <w:szCs w:val="24"/>
          <w:lang w:val="en-PH"/>
        </w:rPr>
      </w:pPr>
      <w:hyperlink r:id="rId236" w:tooltip="Andy Warhol" w:history="1">
        <w:r w:rsidRPr="00752631">
          <w:rPr>
            <w:rStyle w:val="Hyperlink"/>
            <w:rFonts w:ascii="Times New Roman" w:eastAsia="Calibri" w:hAnsi="Times New Roman" w:cs="Times New Roman"/>
            <w:color w:val="auto"/>
            <w:sz w:val="24"/>
            <w:szCs w:val="24"/>
            <w:lang w:val="en-PH"/>
          </w:rPr>
          <w:t>Andy Warhol</w:t>
        </w:r>
      </w:hyperlink>
      <w:r w:rsidRPr="00752631">
        <w:rPr>
          <w:rFonts w:ascii="Times New Roman" w:eastAsia="Calibri" w:hAnsi="Times New Roman" w:cs="Times New Roman"/>
          <w:sz w:val="24"/>
          <w:szCs w:val="24"/>
          <w:lang w:val="en-PH"/>
        </w:rPr>
        <w:t>, </w:t>
      </w:r>
      <w:r w:rsidRPr="00752631">
        <w:rPr>
          <w:rFonts w:ascii="Times New Roman" w:eastAsia="Calibri" w:hAnsi="Times New Roman" w:cs="Times New Roman"/>
          <w:i/>
          <w:iCs/>
          <w:sz w:val="24"/>
          <w:szCs w:val="24"/>
          <w:lang w:val="en-PH"/>
        </w:rPr>
        <w:t>Campbell's Tomato Juice Box</w:t>
      </w:r>
      <w:r w:rsidRPr="00752631">
        <w:rPr>
          <w:rFonts w:ascii="Times New Roman" w:eastAsia="Calibri" w:hAnsi="Times New Roman" w:cs="Times New Roman"/>
          <w:sz w:val="24"/>
          <w:szCs w:val="24"/>
          <w:lang w:val="en-PH"/>
        </w:rPr>
        <w:t xml:space="preserve">, 1964. Synthetic polymer paint and silkscreen ink on wood, 10 inches </w:t>
      </w:r>
      <w:r w:rsidRPr="00752631">
        <w:rPr>
          <w:rFonts w:ascii="Helvetica" w:eastAsia="Helvetica" w:hAnsi="Helvetica" w:cs="Helvetica"/>
          <w:sz w:val="24"/>
          <w:szCs w:val="24"/>
          <w:lang w:val="en-PH"/>
        </w:rPr>
        <w:t>× 19 inches × 9½ inches (25.4 × 48.3 × 24.1 cm), </w:t>
      </w:r>
      <w:hyperlink r:id="rId237" w:tooltip="Museum of Modern Art" w:history="1">
        <w:r w:rsidRPr="00752631">
          <w:rPr>
            <w:rStyle w:val="Hyperlink"/>
            <w:rFonts w:ascii="Times New Roman" w:eastAsia="Calibri" w:hAnsi="Times New Roman" w:cs="Times New Roman"/>
            <w:color w:val="auto"/>
            <w:sz w:val="24"/>
            <w:szCs w:val="24"/>
            <w:lang w:val="en-PH"/>
          </w:rPr>
          <w:t>Museum of Modern Art</w:t>
        </w:r>
      </w:hyperlink>
      <w:r w:rsidRPr="00752631">
        <w:rPr>
          <w:rFonts w:ascii="Times New Roman" w:eastAsia="Calibri" w:hAnsi="Times New Roman" w:cs="Times New Roman"/>
          <w:sz w:val="24"/>
          <w:szCs w:val="24"/>
          <w:lang w:val="en-PH"/>
        </w:rPr>
        <w:t>, </w:t>
      </w:r>
      <w:hyperlink r:id="rId238" w:tooltip="New York City" w:history="1">
        <w:r w:rsidRPr="00752631">
          <w:rPr>
            <w:rStyle w:val="Hyperlink"/>
            <w:rFonts w:ascii="Times New Roman" w:eastAsia="Calibri" w:hAnsi="Times New Roman" w:cs="Times New Roman"/>
            <w:color w:val="auto"/>
            <w:sz w:val="24"/>
            <w:szCs w:val="24"/>
            <w:lang w:val="en-PH"/>
          </w:rPr>
          <w:t>New York City</w:t>
        </w:r>
      </w:hyperlink>
    </w:p>
    <w:p w14:paraId="4B840535" w14:textId="77777777" w:rsidR="00484D09" w:rsidRPr="00752631" w:rsidRDefault="00484D09" w:rsidP="00484D09">
      <w:pPr>
        <w:numPr>
          <w:ilvl w:val="0"/>
          <w:numId w:val="18"/>
        </w:numPr>
        <w:rPr>
          <w:rFonts w:ascii="Times New Roman" w:eastAsia="Calibri" w:hAnsi="Times New Roman" w:cs="Times New Roman"/>
          <w:b/>
          <w:bCs/>
          <w:sz w:val="24"/>
          <w:szCs w:val="24"/>
          <w:lang w:val="en-PH"/>
        </w:rPr>
      </w:pPr>
      <w:r w:rsidRPr="00752631">
        <w:rPr>
          <w:rFonts w:ascii="Times New Roman" w:eastAsia="Calibri" w:hAnsi="Times New Roman" w:cs="Times New Roman"/>
          <w:b/>
          <w:bCs/>
          <w:sz w:val="24"/>
          <w:szCs w:val="24"/>
          <w:lang w:val="en-PH"/>
        </w:rPr>
        <w:t xml:space="preserve"> Op Art</w:t>
      </w:r>
    </w:p>
    <w:p w14:paraId="22C89FC4" w14:textId="77777777" w:rsidR="00484D09" w:rsidRPr="00752631" w:rsidRDefault="00484D09" w:rsidP="00484D09">
      <w:pPr>
        <w:rPr>
          <w:rFonts w:ascii="Times New Roman" w:eastAsia="Calibri" w:hAnsi="Times New Roman" w:cs="Times New Roman"/>
          <w:b/>
          <w:bCs/>
          <w:sz w:val="24"/>
          <w:szCs w:val="24"/>
          <w:lang w:val="en-PH"/>
        </w:rPr>
      </w:pPr>
    </w:p>
    <w:p w14:paraId="05A5F00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Op art</w:t>
      </w:r>
      <w:r w:rsidRPr="00752631">
        <w:rPr>
          <w:rFonts w:ascii="Times New Roman" w:eastAsia="Calibri" w:hAnsi="Times New Roman" w:cs="Times New Roman"/>
          <w:sz w:val="24"/>
          <w:szCs w:val="24"/>
          <w:lang w:val="en-PH"/>
        </w:rPr>
        <w:t>, also called </w:t>
      </w:r>
      <w:r w:rsidRPr="00752631">
        <w:rPr>
          <w:rFonts w:ascii="Times New Roman" w:eastAsia="Calibri" w:hAnsi="Times New Roman" w:cs="Times New Roman"/>
          <w:b/>
          <w:bCs/>
          <w:sz w:val="24"/>
          <w:szCs w:val="24"/>
          <w:lang w:val="en-PH"/>
        </w:rPr>
        <w:t>optical art</w:t>
      </w:r>
      <w:r w:rsidRPr="00752631">
        <w:rPr>
          <w:rFonts w:ascii="Times New Roman" w:eastAsia="Calibri" w:hAnsi="Times New Roman" w:cs="Times New Roman"/>
          <w:sz w:val="24"/>
          <w:szCs w:val="24"/>
          <w:lang w:val="en-PH"/>
        </w:rPr>
        <w:t>, branch of mid-20th-century geometric </w:t>
      </w:r>
      <w:hyperlink r:id="rId239" w:history="1">
        <w:r w:rsidRPr="00752631">
          <w:rPr>
            <w:rStyle w:val="Hyperlink"/>
            <w:rFonts w:ascii="Times New Roman" w:eastAsia="Calibri" w:hAnsi="Times New Roman" w:cs="Times New Roman"/>
            <w:color w:val="auto"/>
            <w:sz w:val="24"/>
            <w:szCs w:val="24"/>
            <w:lang w:val="en-PH"/>
          </w:rPr>
          <w:t>abstract art</w:t>
        </w:r>
      </w:hyperlink>
      <w:r w:rsidRPr="00752631">
        <w:rPr>
          <w:rFonts w:ascii="Times New Roman" w:eastAsia="Calibri" w:hAnsi="Times New Roman" w:cs="Times New Roman"/>
          <w:sz w:val="24"/>
          <w:szCs w:val="24"/>
          <w:lang w:val="en-PH"/>
        </w:rPr>
        <w:t> that deals with </w:t>
      </w:r>
      <w:hyperlink r:id="rId240" w:history="1">
        <w:r w:rsidRPr="00752631">
          <w:rPr>
            <w:rStyle w:val="Hyperlink"/>
            <w:rFonts w:ascii="Times New Roman" w:eastAsia="Calibri" w:hAnsi="Times New Roman" w:cs="Times New Roman"/>
            <w:color w:val="auto"/>
            <w:sz w:val="24"/>
            <w:szCs w:val="24"/>
            <w:lang w:val="en-PH"/>
          </w:rPr>
          <w:t>optical illusion</w:t>
        </w:r>
      </w:hyperlink>
      <w:r w:rsidRPr="00752631">
        <w:rPr>
          <w:rFonts w:ascii="Times New Roman" w:eastAsia="Calibri" w:hAnsi="Times New Roman" w:cs="Times New Roman"/>
          <w:sz w:val="24"/>
          <w:szCs w:val="24"/>
          <w:lang w:val="en-PH"/>
        </w:rPr>
        <w:t>. Achieved through the systematic and precise manipulation of shapes and colours, the effects of Op art can be based either on </w:t>
      </w:r>
      <w:hyperlink r:id="rId241" w:history="1">
        <w:r w:rsidRPr="00752631">
          <w:rPr>
            <w:rStyle w:val="Hyperlink"/>
            <w:rFonts w:ascii="Times New Roman" w:eastAsia="Calibri" w:hAnsi="Times New Roman" w:cs="Times New Roman"/>
            <w:color w:val="auto"/>
            <w:sz w:val="24"/>
            <w:szCs w:val="24"/>
            <w:lang w:val="en-PH"/>
          </w:rPr>
          <w:t>perspective</w:t>
        </w:r>
      </w:hyperlink>
      <w:r w:rsidRPr="00752631">
        <w:rPr>
          <w:rFonts w:ascii="Times New Roman" w:eastAsia="Calibri" w:hAnsi="Times New Roman" w:cs="Times New Roman"/>
          <w:sz w:val="24"/>
          <w:szCs w:val="24"/>
          <w:lang w:val="en-PH"/>
        </w:rPr>
        <w:t> </w:t>
      </w:r>
      <w:hyperlink r:id="rId242" w:history="1">
        <w:r w:rsidRPr="00752631">
          <w:rPr>
            <w:rStyle w:val="Hyperlink"/>
            <w:rFonts w:ascii="Times New Roman" w:eastAsia="Calibri" w:hAnsi="Times New Roman" w:cs="Times New Roman"/>
            <w:color w:val="auto"/>
            <w:sz w:val="24"/>
            <w:szCs w:val="24"/>
            <w:lang w:val="en-PH"/>
          </w:rPr>
          <w:t>illusion</w:t>
        </w:r>
      </w:hyperlink>
      <w:r w:rsidRPr="00752631">
        <w:rPr>
          <w:rFonts w:ascii="Times New Roman" w:eastAsia="Calibri" w:hAnsi="Times New Roman" w:cs="Times New Roman"/>
          <w:sz w:val="24"/>
          <w:szCs w:val="24"/>
          <w:lang w:val="en-PH"/>
        </w:rPr>
        <w:t> or on chromatic tension; in </w:t>
      </w:r>
      <w:hyperlink r:id="rId243" w:history="1">
        <w:r w:rsidRPr="00752631">
          <w:rPr>
            <w:rStyle w:val="Hyperlink"/>
            <w:rFonts w:ascii="Times New Roman" w:eastAsia="Calibri" w:hAnsi="Times New Roman" w:cs="Times New Roman"/>
            <w:color w:val="auto"/>
            <w:sz w:val="24"/>
            <w:szCs w:val="24"/>
            <w:lang w:val="en-PH"/>
          </w:rPr>
          <w:t>painting</w:t>
        </w:r>
      </w:hyperlink>
      <w:r w:rsidRPr="00752631">
        <w:rPr>
          <w:rFonts w:ascii="Times New Roman" w:eastAsia="Calibri" w:hAnsi="Times New Roman" w:cs="Times New Roman"/>
          <w:sz w:val="24"/>
          <w:szCs w:val="24"/>
          <w:lang w:val="en-PH"/>
        </w:rPr>
        <w:t>, the dominant medium of Op art, the </w:t>
      </w:r>
      <w:hyperlink r:id="rId244" w:history="1">
        <w:r w:rsidRPr="00752631">
          <w:rPr>
            <w:rStyle w:val="Hyperlink"/>
            <w:rFonts w:ascii="Times New Roman" w:eastAsia="Calibri" w:hAnsi="Times New Roman" w:cs="Times New Roman"/>
            <w:color w:val="auto"/>
            <w:sz w:val="24"/>
            <w:szCs w:val="24"/>
            <w:lang w:val="en-PH"/>
          </w:rPr>
          <w:t>surface tension</w:t>
        </w:r>
      </w:hyperlink>
      <w:r w:rsidRPr="00752631">
        <w:rPr>
          <w:rFonts w:ascii="Times New Roman" w:eastAsia="Calibri" w:hAnsi="Times New Roman" w:cs="Times New Roman"/>
          <w:sz w:val="24"/>
          <w:szCs w:val="24"/>
          <w:lang w:val="en-PH"/>
        </w:rPr>
        <w:t> is usually maximized to the point at which an actual pulsation or flickering is perceived by the </w:t>
      </w:r>
      <w:hyperlink r:id="rId245" w:history="1">
        <w:r w:rsidRPr="00752631">
          <w:rPr>
            <w:rStyle w:val="Hyperlink"/>
            <w:rFonts w:ascii="Times New Roman" w:eastAsia="Calibri" w:hAnsi="Times New Roman" w:cs="Times New Roman"/>
            <w:color w:val="auto"/>
            <w:sz w:val="24"/>
            <w:szCs w:val="24"/>
            <w:lang w:val="en-PH"/>
          </w:rPr>
          <w:t>human eye</w:t>
        </w:r>
      </w:hyperlink>
      <w:r w:rsidRPr="00752631">
        <w:rPr>
          <w:rFonts w:ascii="Times New Roman" w:eastAsia="Calibri" w:hAnsi="Times New Roman" w:cs="Times New Roman"/>
          <w:sz w:val="24"/>
          <w:szCs w:val="24"/>
          <w:lang w:val="en-PH"/>
        </w:rPr>
        <w:t>. In its concern with utterly abstract formal relationships, Op art is indirectly related to such other 20th-century styles as </w:t>
      </w:r>
      <w:hyperlink r:id="rId246" w:history="1">
        <w:r w:rsidRPr="00752631">
          <w:rPr>
            <w:rStyle w:val="Hyperlink"/>
            <w:rFonts w:ascii="Times New Roman" w:eastAsia="Calibri" w:hAnsi="Times New Roman" w:cs="Times New Roman"/>
            <w:color w:val="auto"/>
            <w:sz w:val="24"/>
            <w:szCs w:val="24"/>
            <w:lang w:val="en-PH"/>
          </w:rPr>
          <w:t>Orphism</w:t>
        </w:r>
      </w:hyperlink>
      <w:r w:rsidRPr="00752631">
        <w:rPr>
          <w:rFonts w:ascii="Times New Roman" w:eastAsia="Calibri" w:hAnsi="Times New Roman" w:cs="Times New Roman"/>
          <w:sz w:val="24"/>
          <w:szCs w:val="24"/>
          <w:lang w:val="en-PH"/>
        </w:rPr>
        <w:t>, </w:t>
      </w:r>
      <w:hyperlink r:id="rId247" w:history="1">
        <w:r w:rsidRPr="00752631">
          <w:rPr>
            <w:rStyle w:val="Hyperlink"/>
            <w:rFonts w:ascii="Times New Roman" w:eastAsia="Calibri" w:hAnsi="Times New Roman" w:cs="Times New Roman"/>
            <w:color w:val="auto"/>
            <w:sz w:val="24"/>
            <w:szCs w:val="24"/>
            <w:lang w:val="en-PH"/>
          </w:rPr>
          <w:t>Constructivism</w:t>
        </w:r>
      </w:hyperlink>
      <w:r w:rsidRPr="00752631">
        <w:rPr>
          <w:rFonts w:ascii="Times New Roman" w:eastAsia="Calibri" w:hAnsi="Times New Roman" w:cs="Times New Roman"/>
          <w:sz w:val="24"/>
          <w:szCs w:val="24"/>
          <w:lang w:val="en-PH"/>
        </w:rPr>
        <w:t>, </w:t>
      </w:r>
      <w:hyperlink r:id="rId248" w:history="1">
        <w:r w:rsidRPr="00752631">
          <w:rPr>
            <w:rStyle w:val="Hyperlink"/>
            <w:rFonts w:ascii="Times New Roman" w:eastAsia="Calibri" w:hAnsi="Times New Roman" w:cs="Times New Roman"/>
            <w:color w:val="auto"/>
            <w:sz w:val="24"/>
            <w:szCs w:val="24"/>
            <w:lang w:val="en-PH"/>
          </w:rPr>
          <w:t>Suprematism</w:t>
        </w:r>
      </w:hyperlink>
      <w:r w:rsidRPr="00752631">
        <w:rPr>
          <w:rFonts w:ascii="Times New Roman" w:eastAsia="Calibri" w:hAnsi="Times New Roman" w:cs="Times New Roman"/>
          <w:sz w:val="24"/>
          <w:szCs w:val="24"/>
          <w:lang w:val="en-PH"/>
        </w:rPr>
        <w:t>, and </w:t>
      </w:r>
      <w:hyperlink r:id="rId249" w:history="1">
        <w:r w:rsidRPr="00752631">
          <w:rPr>
            <w:rStyle w:val="Hyperlink"/>
            <w:rFonts w:ascii="Times New Roman" w:eastAsia="Calibri" w:hAnsi="Times New Roman" w:cs="Times New Roman"/>
            <w:color w:val="auto"/>
            <w:sz w:val="24"/>
            <w:szCs w:val="24"/>
            <w:lang w:val="en-PH"/>
          </w:rPr>
          <w:t>Futurism</w:t>
        </w:r>
      </w:hyperlink>
      <w:r w:rsidRPr="00752631">
        <w:rPr>
          <w:rFonts w:ascii="Helvetica" w:eastAsia="Helvetica" w:hAnsi="Helvetica" w:cs="Helvetica"/>
          <w:sz w:val="24"/>
          <w:szCs w:val="24"/>
          <w:lang w:val="en-PH"/>
        </w:rPr>
        <w:t xml:space="preserve">—particularly the latter because of its </w:t>
      </w:r>
      <w:r w:rsidRPr="00752631">
        <w:rPr>
          <w:rFonts w:ascii="Times New Roman" w:eastAsia="Calibri" w:hAnsi="Times New Roman" w:cs="Times New Roman"/>
          <w:sz w:val="24"/>
          <w:szCs w:val="24"/>
          <w:lang w:val="en-PH"/>
        </w:rPr>
        <w:t>emphasis on pictorial movement and dynamism. The painters of this movement differed from earlier artists working in geometric styles, however, in their purposeful manipulation of formal relationships in order to evoke perceptual </w:t>
      </w:r>
      <w:hyperlink r:id="rId250" w:history="1">
        <w:r w:rsidRPr="00752631">
          <w:rPr>
            <w:rStyle w:val="Hyperlink"/>
            <w:rFonts w:ascii="Times New Roman" w:eastAsia="Calibri" w:hAnsi="Times New Roman" w:cs="Times New Roman"/>
            <w:color w:val="auto"/>
            <w:sz w:val="24"/>
            <w:szCs w:val="24"/>
            <w:lang w:val="en-PH"/>
          </w:rPr>
          <w:t>illusions</w:t>
        </w:r>
      </w:hyperlink>
      <w:r w:rsidRPr="00752631">
        <w:rPr>
          <w:rFonts w:ascii="Times New Roman" w:eastAsia="Calibri" w:hAnsi="Times New Roman" w:cs="Times New Roman"/>
          <w:sz w:val="24"/>
          <w:szCs w:val="24"/>
          <w:lang w:val="en-PH"/>
        </w:rPr>
        <w:t>, </w:t>
      </w:r>
      <w:hyperlink r:id="rId251" w:history="1">
        <w:r w:rsidRPr="00752631">
          <w:rPr>
            <w:rStyle w:val="Hyperlink"/>
            <w:rFonts w:ascii="Times New Roman" w:eastAsia="Calibri" w:hAnsi="Times New Roman" w:cs="Times New Roman"/>
            <w:color w:val="auto"/>
            <w:sz w:val="24"/>
            <w:szCs w:val="24"/>
            <w:lang w:val="en-PH"/>
          </w:rPr>
          <w:t>ambiguities</w:t>
        </w:r>
      </w:hyperlink>
      <w:r w:rsidRPr="00752631">
        <w:rPr>
          <w:rFonts w:ascii="Times New Roman" w:eastAsia="Calibri" w:hAnsi="Times New Roman" w:cs="Times New Roman"/>
          <w:sz w:val="24"/>
          <w:szCs w:val="24"/>
          <w:lang w:val="en-PH"/>
        </w:rPr>
        <w:t>, and contradictions in the vision of the viewer.</w:t>
      </w:r>
    </w:p>
    <w:p w14:paraId="49F7185C"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 xml:space="preserve">The principal artists of the Op art movement as it emerged in the late 1950s and </w:t>
      </w:r>
      <w:r w:rsidRPr="00752631">
        <w:rPr>
          <w:rFonts w:ascii="Helvetica" w:eastAsia="Helvetica" w:hAnsi="Helvetica" w:cs="Helvetica"/>
          <w:sz w:val="24"/>
          <w:szCs w:val="24"/>
          <w:lang w:val="en-PH"/>
        </w:rPr>
        <w:t>’60s were </w:t>
      </w:r>
      <w:hyperlink r:id="rId252" w:history="1">
        <w:r w:rsidRPr="00752631">
          <w:rPr>
            <w:rStyle w:val="Hyperlink"/>
            <w:rFonts w:ascii="Times New Roman" w:eastAsia="Calibri" w:hAnsi="Times New Roman" w:cs="Times New Roman"/>
            <w:color w:val="auto"/>
            <w:sz w:val="24"/>
            <w:szCs w:val="24"/>
            <w:lang w:val="en-PH"/>
          </w:rPr>
          <w:t>Victor Vasarely</w:t>
        </w:r>
      </w:hyperlink>
      <w:r w:rsidRPr="00752631">
        <w:rPr>
          <w:rFonts w:ascii="Times New Roman" w:eastAsia="Calibri" w:hAnsi="Times New Roman" w:cs="Times New Roman"/>
          <w:sz w:val="24"/>
          <w:szCs w:val="24"/>
          <w:lang w:val="en-PH"/>
        </w:rPr>
        <w:t>, </w:t>
      </w:r>
      <w:hyperlink r:id="rId253" w:history="1">
        <w:r w:rsidRPr="00752631">
          <w:rPr>
            <w:rStyle w:val="Hyperlink"/>
            <w:rFonts w:ascii="Times New Roman" w:eastAsia="Calibri" w:hAnsi="Times New Roman" w:cs="Times New Roman"/>
            <w:color w:val="auto"/>
            <w:sz w:val="24"/>
            <w:szCs w:val="24"/>
            <w:lang w:val="en-PH"/>
          </w:rPr>
          <w:t>Bridget Riley</w:t>
        </w:r>
      </w:hyperlink>
      <w:r w:rsidRPr="00752631">
        <w:rPr>
          <w:rFonts w:ascii="Times New Roman" w:eastAsia="Calibri" w:hAnsi="Times New Roman" w:cs="Times New Roman"/>
          <w:sz w:val="24"/>
          <w:szCs w:val="24"/>
          <w:lang w:val="en-PH"/>
        </w:rPr>
        <w:t>, </w:t>
      </w:r>
      <w:hyperlink r:id="rId254" w:history="1">
        <w:r w:rsidRPr="00752631">
          <w:rPr>
            <w:rStyle w:val="Hyperlink"/>
            <w:rFonts w:ascii="Times New Roman" w:eastAsia="Calibri" w:hAnsi="Times New Roman" w:cs="Times New Roman"/>
            <w:color w:val="auto"/>
            <w:sz w:val="24"/>
            <w:szCs w:val="24"/>
            <w:lang w:val="en-PH"/>
          </w:rPr>
          <w:t>Richard Anuszkiewicz</w:t>
        </w:r>
      </w:hyperlink>
      <w:r w:rsidRPr="00752631">
        <w:rPr>
          <w:rFonts w:ascii="Times New Roman" w:eastAsia="Calibri" w:hAnsi="Times New Roman" w:cs="Times New Roman"/>
          <w:sz w:val="24"/>
          <w:szCs w:val="24"/>
          <w:lang w:val="en-PH"/>
        </w:rPr>
        <w:t xml:space="preserve">, Larry Poons, and Jeffrey Steele. The movement first attracted international attention with the Op exhibition </w:t>
      </w:r>
      <w:r w:rsidRPr="00752631">
        <w:rPr>
          <w:rFonts w:ascii="Helvetica" w:eastAsia="Helvetica" w:hAnsi="Helvetica" w:cs="Helvetica"/>
          <w:sz w:val="24"/>
          <w:szCs w:val="24"/>
          <w:lang w:val="en-PH"/>
        </w:rPr>
        <w:t>“The Responsive Eye” at the </w:t>
      </w:r>
      <w:hyperlink r:id="rId255" w:history="1">
        <w:r w:rsidRPr="00752631">
          <w:rPr>
            <w:rStyle w:val="Hyperlink"/>
            <w:rFonts w:ascii="Times New Roman" w:eastAsia="Calibri" w:hAnsi="Times New Roman" w:cs="Times New Roman"/>
            <w:color w:val="auto"/>
            <w:sz w:val="24"/>
            <w:szCs w:val="24"/>
            <w:lang w:val="en-PH"/>
          </w:rPr>
          <w:t>Museum of Modern Art</w:t>
        </w:r>
      </w:hyperlink>
      <w:r w:rsidRPr="00752631">
        <w:rPr>
          <w:rFonts w:ascii="Times New Roman" w:eastAsia="Calibri" w:hAnsi="Times New Roman" w:cs="Times New Roman"/>
          <w:sz w:val="24"/>
          <w:szCs w:val="24"/>
          <w:lang w:val="en-PH"/>
        </w:rPr>
        <w:t> in </w:t>
      </w:r>
      <w:hyperlink r:id="rId256" w:history="1">
        <w:r w:rsidRPr="00752631">
          <w:rPr>
            <w:rStyle w:val="Hyperlink"/>
            <w:rFonts w:ascii="Times New Roman" w:eastAsia="Calibri" w:hAnsi="Times New Roman" w:cs="Times New Roman"/>
            <w:color w:val="auto"/>
            <w:sz w:val="24"/>
            <w:szCs w:val="24"/>
            <w:lang w:val="en-PH"/>
          </w:rPr>
          <w:t>New York City</w:t>
        </w:r>
      </w:hyperlink>
      <w:r w:rsidRPr="00752631">
        <w:rPr>
          <w:rFonts w:ascii="Times New Roman" w:eastAsia="Calibri" w:hAnsi="Times New Roman" w:cs="Times New Roman"/>
          <w:sz w:val="24"/>
          <w:szCs w:val="24"/>
          <w:lang w:val="en-PH"/>
        </w:rPr>
        <w:t> in 1965. Op art painters devised complex and paradoxical optical spaces through the illusory manipulation of such simple repetitive forms as parallel lines, checkerboard patterns, and concentric circles or by creating chromatic </w:t>
      </w:r>
      <w:hyperlink r:id="rId257" w:history="1">
        <w:r w:rsidRPr="00752631">
          <w:rPr>
            <w:rStyle w:val="Hyperlink"/>
            <w:rFonts w:ascii="Times New Roman" w:eastAsia="Calibri" w:hAnsi="Times New Roman" w:cs="Times New Roman"/>
            <w:color w:val="auto"/>
            <w:sz w:val="24"/>
            <w:szCs w:val="24"/>
            <w:lang w:val="en-PH"/>
          </w:rPr>
          <w:t>tension</w:t>
        </w:r>
      </w:hyperlink>
      <w:r w:rsidRPr="00752631">
        <w:rPr>
          <w:rFonts w:ascii="Times New Roman" w:eastAsia="Calibri" w:hAnsi="Times New Roman" w:cs="Times New Roman"/>
          <w:sz w:val="24"/>
          <w:szCs w:val="24"/>
          <w:lang w:val="en-PH"/>
        </w:rPr>
        <w:t>from the </w:t>
      </w:r>
      <w:hyperlink r:id="rId258" w:history="1">
        <w:r w:rsidRPr="00752631">
          <w:rPr>
            <w:rStyle w:val="Hyperlink"/>
            <w:rFonts w:ascii="Times New Roman" w:eastAsia="Calibri" w:hAnsi="Times New Roman" w:cs="Times New Roman"/>
            <w:color w:val="auto"/>
            <w:sz w:val="24"/>
            <w:szCs w:val="24"/>
            <w:lang w:val="en-PH"/>
          </w:rPr>
          <w:t>juxtaposition</w:t>
        </w:r>
      </w:hyperlink>
      <w:r w:rsidRPr="00752631">
        <w:rPr>
          <w:rFonts w:ascii="Times New Roman" w:eastAsia="Calibri" w:hAnsi="Times New Roman" w:cs="Times New Roman"/>
          <w:sz w:val="24"/>
          <w:szCs w:val="24"/>
          <w:lang w:val="en-PH"/>
        </w:rPr>
        <w:t> of complementary (chromatically opposite) colours of equal intensity. These spaces create the illusion of movement, preventing the viewer</w:t>
      </w:r>
      <w:r w:rsidRPr="00752631">
        <w:rPr>
          <w:rFonts w:ascii="Helvetica" w:eastAsia="Helvetica" w:hAnsi="Helvetica" w:cs="Helvetica"/>
          <w:sz w:val="24"/>
          <w:szCs w:val="24"/>
          <w:lang w:val="en-PH"/>
        </w:rPr>
        <w:t xml:space="preserve">’s eye from resting long enough on any one part of the surface to be able to interpret it literally. “Op art works exist,” according to one </w:t>
      </w:r>
      <w:r w:rsidRPr="00752631">
        <w:rPr>
          <w:rFonts w:ascii="Times New Roman" w:eastAsia="Calibri" w:hAnsi="Times New Roman" w:cs="Times New Roman"/>
          <w:sz w:val="24"/>
          <w:szCs w:val="24"/>
          <w:lang w:val="en-PH"/>
        </w:rPr>
        <w:t xml:space="preserve">writer, </w:t>
      </w:r>
      <w:r w:rsidRPr="00752631">
        <w:rPr>
          <w:rFonts w:ascii="Helvetica" w:eastAsia="Helvetica" w:hAnsi="Helvetica" w:cs="Helvetica"/>
          <w:sz w:val="24"/>
          <w:szCs w:val="24"/>
          <w:lang w:val="en-PH"/>
        </w:rPr>
        <w:t>“less as objects than as generators of perceptual responses.”</w:t>
      </w:r>
    </w:p>
    <w:p w14:paraId="276E6202"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noProof/>
          <w:sz w:val="24"/>
          <w:szCs w:val="24"/>
          <w:lang w:val="en-US"/>
        </w:rPr>
        <w:drawing>
          <wp:inline distT="0" distB="0" distL="0" distR="0" wp14:anchorId="229EB1DA" wp14:editId="3D19BF74">
            <wp:extent cx="4264025" cy="3060700"/>
            <wp:effectExtent l="0" t="0" r="3175" b="12700"/>
            <wp:docPr id="42" name="Picture 42" descr="Riley, Bridget: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ley, Bridget: Fall"/>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264025" cy="3060700"/>
                    </a:xfrm>
                    <a:prstGeom prst="rect">
                      <a:avLst/>
                    </a:prstGeom>
                    <a:noFill/>
                    <a:ln>
                      <a:noFill/>
                    </a:ln>
                  </pic:spPr>
                </pic:pic>
              </a:graphicData>
            </a:graphic>
          </wp:inline>
        </w:drawing>
      </w:r>
    </w:p>
    <w:p w14:paraId="50B29F5F"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b/>
          <w:bCs/>
          <w:sz w:val="24"/>
          <w:szCs w:val="24"/>
          <w:lang w:val="en-PH"/>
        </w:rPr>
        <w:t>Riley, Bridget: </w:t>
      </w:r>
      <w:r w:rsidRPr="00752631">
        <w:rPr>
          <w:rFonts w:ascii="Times New Roman" w:eastAsia="Calibri" w:hAnsi="Times New Roman" w:cs="Times New Roman"/>
          <w:b/>
          <w:bCs/>
          <w:i/>
          <w:iCs/>
          <w:sz w:val="24"/>
          <w:szCs w:val="24"/>
          <w:lang w:val="en-PH"/>
        </w:rPr>
        <w:t>Fall</w:t>
      </w:r>
      <w:r w:rsidRPr="00752631">
        <w:rPr>
          <w:rFonts w:ascii="Times New Roman" w:eastAsia="Calibri" w:hAnsi="Times New Roman" w:cs="Times New Roman"/>
          <w:i/>
          <w:iCs/>
          <w:sz w:val="24"/>
          <w:szCs w:val="24"/>
          <w:lang w:val="en-PH"/>
        </w:rPr>
        <w:t>Fall</w:t>
      </w:r>
      <w:r w:rsidRPr="00752631">
        <w:rPr>
          <w:rFonts w:ascii="Times New Roman" w:eastAsia="Calibri" w:hAnsi="Times New Roman" w:cs="Times New Roman"/>
          <w:sz w:val="24"/>
          <w:szCs w:val="24"/>
          <w:lang w:val="en-PH"/>
        </w:rPr>
        <w:t>, polyvinyl acetate paint on hardboard by Bridget Riley, 1963; in Tate Modern, London.</w:t>
      </w:r>
      <w:r w:rsidRPr="00752631">
        <w:rPr>
          <w:rFonts w:ascii="Times New Roman" w:eastAsia="Calibri" w:hAnsi="Times New Roman" w:cs="Times New Roman"/>
          <w:i/>
          <w:iCs/>
          <w:sz w:val="24"/>
          <w:szCs w:val="24"/>
          <w:lang w:val="en-PH"/>
        </w:rPr>
        <w:t>Courtesy of the trustees of The Tate, London</w:t>
      </w:r>
    </w:p>
    <w:p w14:paraId="6F98E5A3" w14:textId="77777777" w:rsidR="00484D09" w:rsidRPr="00752631" w:rsidRDefault="00484D09" w:rsidP="00484D09">
      <w:pPr>
        <w:rPr>
          <w:rFonts w:ascii="Times New Roman" w:eastAsia="Calibri" w:hAnsi="Times New Roman" w:cs="Times New Roman"/>
          <w:sz w:val="24"/>
          <w:szCs w:val="24"/>
          <w:lang w:val="en-PH"/>
        </w:rPr>
      </w:pPr>
      <w:r w:rsidRPr="00752631">
        <w:rPr>
          <w:rFonts w:ascii="Times New Roman" w:eastAsia="Calibri" w:hAnsi="Times New Roman" w:cs="Times New Roman"/>
          <w:sz w:val="24"/>
          <w:szCs w:val="24"/>
          <w:lang w:val="en-PH"/>
        </w:rPr>
        <w:t>Op art goals were shared by the French Groupe de Recherche d</w:t>
      </w:r>
      <w:r w:rsidRPr="00752631">
        <w:rPr>
          <w:rFonts w:ascii="Helvetica" w:eastAsia="Helvetica" w:hAnsi="Helvetica" w:cs="Helvetica"/>
          <w:sz w:val="24"/>
          <w:szCs w:val="24"/>
          <w:lang w:val="en-PH"/>
        </w:rPr>
        <w:t>’Art Visuel (“Group for Research in the Visual Arts”) and by the Venezuelan-born artist </w:t>
      </w:r>
      <w:hyperlink r:id="rId260" w:history="1">
        <w:r w:rsidRPr="00752631">
          <w:rPr>
            <w:rStyle w:val="Hyperlink"/>
            <w:rFonts w:ascii="Times New Roman" w:eastAsia="Calibri" w:hAnsi="Times New Roman" w:cs="Times New Roman"/>
            <w:color w:val="auto"/>
            <w:sz w:val="24"/>
            <w:szCs w:val="24"/>
            <w:lang w:val="en-PH"/>
          </w:rPr>
          <w:t>Jes</w:t>
        </w:r>
        <w:r w:rsidRPr="00752631">
          <w:rPr>
            <w:rStyle w:val="Hyperlink"/>
            <w:rFonts w:ascii="Helvetica" w:eastAsia="Helvetica" w:hAnsi="Helvetica" w:cs="Helvetica"/>
            <w:color w:val="auto"/>
            <w:sz w:val="24"/>
            <w:szCs w:val="24"/>
            <w:lang w:val="en-PH"/>
          </w:rPr>
          <w:t>ús Rafael Soto</w:t>
        </w:r>
      </w:hyperlink>
      <w:r w:rsidRPr="00752631">
        <w:rPr>
          <w:rFonts w:ascii="Times New Roman" w:eastAsia="Calibri" w:hAnsi="Times New Roman" w:cs="Times New Roman"/>
          <w:sz w:val="24"/>
          <w:szCs w:val="24"/>
          <w:lang w:val="en-PH"/>
        </w:rPr>
        <w:t>. These artists made large-scale sculptures that employed light and motors, as well as sculptural materials, to create the illusion of movement in space that is fundamental to all Op art.</w:t>
      </w:r>
    </w:p>
    <w:p w14:paraId="57AE8E28" w14:textId="77777777" w:rsidR="0002060C" w:rsidRDefault="00484D09">
      <w:bookmarkStart w:id="1" w:name="_GoBack"/>
      <w:bookmarkEnd w:id="1"/>
    </w:p>
    <w:sectPr w:rsidR="0002060C" w:rsidSect="00484D09">
      <w:headerReference w:type="default" r:id="rId261"/>
      <w:footerReference w:type="even" r:id="rId262"/>
      <w:footerReference w:type="default" r:id="rId263"/>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AB7E" w14:textId="77777777" w:rsidR="00BB0925" w:rsidRDefault="00484D09" w:rsidP="008374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B9C38A" w14:textId="77777777" w:rsidR="00BB0925" w:rsidRDefault="00484D09" w:rsidP="00824B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B4D2" w14:textId="77777777" w:rsidR="00BB0925" w:rsidRDefault="00484D09" w:rsidP="00760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2FAA38" w14:textId="77777777" w:rsidR="00BB0925" w:rsidRDefault="00484D09" w:rsidP="00824B0E">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9504" w14:textId="77777777" w:rsidR="00BB0925" w:rsidRDefault="00484D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53E"/>
    <w:multiLevelType w:val="hybridMultilevel"/>
    <w:tmpl w:val="3C168A5A"/>
    <w:lvl w:ilvl="0" w:tplc="10E4541C">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
    <w:nsid w:val="00E44AD3"/>
    <w:multiLevelType w:val="hybridMultilevel"/>
    <w:tmpl w:val="7C321342"/>
    <w:lvl w:ilvl="0" w:tplc="C15679C8">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
    <w:nsid w:val="02A770E6"/>
    <w:multiLevelType w:val="hybridMultilevel"/>
    <w:tmpl w:val="F8E624E4"/>
    <w:lvl w:ilvl="0" w:tplc="56267402">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
    <w:nsid w:val="02F942AA"/>
    <w:multiLevelType w:val="multilevel"/>
    <w:tmpl w:val="818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56B74"/>
    <w:multiLevelType w:val="hybridMultilevel"/>
    <w:tmpl w:val="5A92233E"/>
    <w:lvl w:ilvl="0" w:tplc="5238B432">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6BF0650C">
      <w:start w:val="1"/>
      <w:numFmt w:val="lowerLetter"/>
      <w:lvlText w:val="%5."/>
      <w:lvlJc w:val="left"/>
      <w:pPr>
        <w:ind w:left="3600" w:hanging="360"/>
      </w:pPr>
      <w:rPr>
        <w:rFonts w:hint="default"/>
      </w:r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9577C31"/>
    <w:multiLevelType w:val="hybridMultilevel"/>
    <w:tmpl w:val="F85EC68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6">
    <w:nsid w:val="0DBD3526"/>
    <w:multiLevelType w:val="hybridMultilevel"/>
    <w:tmpl w:val="5A62B9E2"/>
    <w:lvl w:ilvl="0" w:tplc="027EF63E">
      <w:start w:val="1"/>
      <w:numFmt w:val="upperRoman"/>
      <w:lvlText w:val="%1."/>
      <w:lvlJc w:val="left"/>
      <w:pPr>
        <w:ind w:left="1200" w:hanging="720"/>
      </w:pPr>
      <w:rPr>
        <w:rFonts w:hint="default"/>
      </w:rPr>
    </w:lvl>
    <w:lvl w:ilvl="1" w:tplc="34090019" w:tentative="1">
      <w:start w:val="1"/>
      <w:numFmt w:val="lowerLetter"/>
      <w:lvlText w:val="%2."/>
      <w:lvlJc w:val="left"/>
      <w:pPr>
        <w:ind w:left="1560" w:hanging="360"/>
      </w:pPr>
    </w:lvl>
    <w:lvl w:ilvl="2" w:tplc="3409001B" w:tentative="1">
      <w:start w:val="1"/>
      <w:numFmt w:val="lowerRoman"/>
      <w:lvlText w:val="%3."/>
      <w:lvlJc w:val="right"/>
      <w:pPr>
        <w:ind w:left="2280" w:hanging="180"/>
      </w:pPr>
    </w:lvl>
    <w:lvl w:ilvl="3" w:tplc="3409000F" w:tentative="1">
      <w:start w:val="1"/>
      <w:numFmt w:val="decimal"/>
      <w:lvlText w:val="%4."/>
      <w:lvlJc w:val="left"/>
      <w:pPr>
        <w:ind w:left="3000" w:hanging="360"/>
      </w:pPr>
    </w:lvl>
    <w:lvl w:ilvl="4" w:tplc="34090019" w:tentative="1">
      <w:start w:val="1"/>
      <w:numFmt w:val="lowerLetter"/>
      <w:lvlText w:val="%5."/>
      <w:lvlJc w:val="left"/>
      <w:pPr>
        <w:ind w:left="3720" w:hanging="360"/>
      </w:pPr>
    </w:lvl>
    <w:lvl w:ilvl="5" w:tplc="3409001B" w:tentative="1">
      <w:start w:val="1"/>
      <w:numFmt w:val="lowerRoman"/>
      <w:lvlText w:val="%6."/>
      <w:lvlJc w:val="right"/>
      <w:pPr>
        <w:ind w:left="4440" w:hanging="180"/>
      </w:pPr>
    </w:lvl>
    <w:lvl w:ilvl="6" w:tplc="3409000F" w:tentative="1">
      <w:start w:val="1"/>
      <w:numFmt w:val="decimal"/>
      <w:lvlText w:val="%7."/>
      <w:lvlJc w:val="left"/>
      <w:pPr>
        <w:ind w:left="5160" w:hanging="360"/>
      </w:pPr>
    </w:lvl>
    <w:lvl w:ilvl="7" w:tplc="34090019" w:tentative="1">
      <w:start w:val="1"/>
      <w:numFmt w:val="lowerLetter"/>
      <w:lvlText w:val="%8."/>
      <w:lvlJc w:val="left"/>
      <w:pPr>
        <w:ind w:left="5880" w:hanging="360"/>
      </w:pPr>
    </w:lvl>
    <w:lvl w:ilvl="8" w:tplc="3409001B" w:tentative="1">
      <w:start w:val="1"/>
      <w:numFmt w:val="lowerRoman"/>
      <w:lvlText w:val="%9."/>
      <w:lvlJc w:val="right"/>
      <w:pPr>
        <w:ind w:left="6600" w:hanging="180"/>
      </w:pPr>
    </w:lvl>
  </w:abstractNum>
  <w:abstractNum w:abstractNumId="7">
    <w:nsid w:val="0E6C6A80"/>
    <w:multiLevelType w:val="hybridMultilevel"/>
    <w:tmpl w:val="E12C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6FBD"/>
    <w:multiLevelType w:val="hybridMultilevel"/>
    <w:tmpl w:val="7DD286F2"/>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
    <w:nsid w:val="265017D2"/>
    <w:multiLevelType w:val="hybridMultilevel"/>
    <w:tmpl w:val="B136F086"/>
    <w:lvl w:ilvl="0" w:tplc="A80A062A">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0">
    <w:nsid w:val="279D5927"/>
    <w:multiLevelType w:val="multilevel"/>
    <w:tmpl w:val="DBD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E96C3A"/>
    <w:multiLevelType w:val="multilevel"/>
    <w:tmpl w:val="976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903BE"/>
    <w:multiLevelType w:val="hybridMultilevel"/>
    <w:tmpl w:val="7F28C2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05301CC"/>
    <w:multiLevelType w:val="multilevel"/>
    <w:tmpl w:val="24CE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8343B"/>
    <w:multiLevelType w:val="hybridMultilevel"/>
    <w:tmpl w:val="C282AF80"/>
    <w:lvl w:ilvl="0" w:tplc="48543334">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5">
    <w:nsid w:val="50AE6C19"/>
    <w:multiLevelType w:val="hybridMultilevel"/>
    <w:tmpl w:val="AB963FCA"/>
    <w:lvl w:ilvl="0" w:tplc="8CF87DB2">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C155300"/>
    <w:multiLevelType w:val="hybridMultilevel"/>
    <w:tmpl w:val="D05E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60238"/>
    <w:multiLevelType w:val="hybridMultilevel"/>
    <w:tmpl w:val="7DAA64C2"/>
    <w:lvl w:ilvl="0" w:tplc="CACEDE7A">
      <w:start w:val="1"/>
      <w:numFmt w:val="low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8">
    <w:nsid w:val="708A2CD7"/>
    <w:multiLevelType w:val="hybridMultilevel"/>
    <w:tmpl w:val="0562BF4A"/>
    <w:lvl w:ilvl="0" w:tplc="3A90280E">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9">
    <w:nsid w:val="70D57770"/>
    <w:multiLevelType w:val="hybridMultilevel"/>
    <w:tmpl w:val="C4241150"/>
    <w:lvl w:ilvl="0" w:tplc="5DCE2592">
      <w:start w:val="5"/>
      <w:numFmt w:val="lowerRoman"/>
      <w:lvlText w:val="%1."/>
      <w:lvlJc w:val="left"/>
      <w:pPr>
        <w:ind w:left="1200" w:hanging="720"/>
      </w:pPr>
      <w:rPr>
        <w:rFonts w:hint="default"/>
      </w:rPr>
    </w:lvl>
    <w:lvl w:ilvl="1" w:tplc="34090019" w:tentative="1">
      <w:start w:val="1"/>
      <w:numFmt w:val="lowerLetter"/>
      <w:lvlText w:val="%2."/>
      <w:lvlJc w:val="left"/>
      <w:pPr>
        <w:ind w:left="1560" w:hanging="360"/>
      </w:pPr>
    </w:lvl>
    <w:lvl w:ilvl="2" w:tplc="3409001B" w:tentative="1">
      <w:start w:val="1"/>
      <w:numFmt w:val="lowerRoman"/>
      <w:lvlText w:val="%3."/>
      <w:lvlJc w:val="right"/>
      <w:pPr>
        <w:ind w:left="2280" w:hanging="180"/>
      </w:pPr>
    </w:lvl>
    <w:lvl w:ilvl="3" w:tplc="3409000F" w:tentative="1">
      <w:start w:val="1"/>
      <w:numFmt w:val="decimal"/>
      <w:lvlText w:val="%4."/>
      <w:lvlJc w:val="left"/>
      <w:pPr>
        <w:ind w:left="3000" w:hanging="360"/>
      </w:pPr>
    </w:lvl>
    <w:lvl w:ilvl="4" w:tplc="34090019" w:tentative="1">
      <w:start w:val="1"/>
      <w:numFmt w:val="lowerLetter"/>
      <w:lvlText w:val="%5."/>
      <w:lvlJc w:val="left"/>
      <w:pPr>
        <w:ind w:left="3720" w:hanging="360"/>
      </w:pPr>
    </w:lvl>
    <w:lvl w:ilvl="5" w:tplc="3409001B" w:tentative="1">
      <w:start w:val="1"/>
      <w:numFmt w:val="lowerRoman"/>
      <w:lvlText w:val="%6."/>
      <w:lvlJc w:val="right"/>
      <w:pPr>
        <w:ind w:left="4440" w:hanging="180"/>
      </w:pPr>
    </w:lvl>
    <w:lvl w:ilvl="6" w:tplc="3409000F" w:tentative="1">
      <w:start w:val="1"/>
      <w:numFmt w:val="decimal"/>
      <w:lvlText w:val="%7."/>
      <w:lvlJc w:val="left"/>
      <w:pPr>
        <w:ind w:left="5160" w:hanging="360"/>
      </w:pPr>
    </w:lvl>
    <w:lvl w:ilvl="7" w:tplc="34090019" w:tentative="1">
      <w:start w:val="1"/>
      <w:numFmt w:val="lowerLetter"/>
      <w:lvlText w:val="%8."/>
      <w:lvlJc w:val="left"/>
      <w:pPr>
        <w:ind w:left="5880" w:hanging="360"/>
      </w:pPr>
    </w:lvl>
    <w:lvl w:ilvl="8" w:tplc="3409001B" w:tentative="1">
      <w:start w:val="1"/>
      <w:numFmt w:val="lowerRoman"/>
      <w:lvlText w:val="%9."/>
      <w:lvlJc w:val="right"/>
      <w:pPr>
        <w:ind w:left="6600" w:hanging="180"/>
      </w:pPr>
    </w:lvl>
  </w:abstractNum>
  <w:abstractNum w:abstractNumId="20">
    <w:nsid w:val="710173FA"/>
    <w:multiLevelType w:val="hybridMultilevel"/>
    <w:tmpl w:val="6EAE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D56C9"/>
    <w:multiLevelType w:val="hybridMultilevel"/>
    <w:tmpl w:val="37CC0CE6"/>
    <w:lvl w:ilvl="0" w:tplc="6E4CF4F0">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num w:numId="1">
    <w:abstractNumId w:val="18"/>
  </w:num>
  <w:num w:numId="2">
    <w:abstractNumId w:val="2"/>
  </w:num>
  <w:num w:numId="3">
    <w:abstractNumId w:val="1"/>
  </w:num>
  <w:num w:numId="4">
    <w:abstractNumId w:val="9"/>
  </w:num>
  <w:num w:numId="5">
    <w:abstractNumId w:val="14"/>
  </w:num>
  <w:num w:numId="6">
    <w:abstractNumId w:val="17"/>
  </w:num>
  <w:num w:numId="7">
    <w:abstractNumId w:val="5"/>
  </w:num>
  <w:num w:numId="8">
    <w:abstractNumId w:val="8"/>
  </w:num>
  <w:num w:numId="9">
    <w:abstractNumId w:val="21"/>
  </w:num>
  <w:num w:numId="10">
    <w:abstractNumId w:val="0"/>
  </w:num>
  <w:num w:numId="11">
    <w:abstractNumId w:val="7"/>
  </w:num>
  <w:num w:numId="12">
    <w:abstractNumId w:val="12"/>
  </w:num>
  <w:num w:numId="13">
    <w:abstractNumId w:val="3"/>
  </w:num>
  <w:num w:numId="14">
    <w:abstractNumId w:val="10"/>
  </w:num>
  <w:num w:numId="15">
    <w:abstractNumId w:val="11"/>
  </w:num>
  <w:num w:numId="16">
    <w:abstractNumId w:val="13"/>
  </w:num>
  <w:num w:numId="17">
    <w:abstractNumId w:val="15"/>
  </w:num>
  <w:num w:numId="18">
    <w:abstractNumId w:val="6"/>
  </w:num>
  <w:num w:numId="19">
    <w:abstractNumId w:val="19"/>
  </w:num>
  <w:num w:numId="20">
    <w:abstractNumId w:val="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09"/>
    <w:rsid w:val="003346DB"/>
    <w:rsid w:val="00484D09"/>
    <w:rsid w:val="0065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AA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09"/>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09"/>
    <w:pPr>
      <w:ind w:left="720"/>
      <w:contextualSpacing/>
    </w:pPr>
  </w:style>
  <w:style w:type="paragraph" w:styleId="BalloonText">
    <w:name w:val="Balloon Text"/>
    <w:basedOn w:val="Normal"/>
    <w:link w:val="BalloonTextChar"/>
    <w:uiPriority w:val="99"/>
    <w:semiHidden/>
    <w:unhideWhenUsed/>
    <w:rsid w:val="0048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09"/>
    <w:rPr>
      <w:rFonts w:ascii="Tahoma" w:hAnsi="Tahoma" w:cs="Tahoma"/>
      <w:sz w:val="16"/>
      <w:szCs w:val="16"/>
      <w:lang w:val="fil-PH"/>
    </w:rPr>
  </w:style>
  <w:style w:type="paragraph" w:styleId="NoSpacing">
    <w:name w:val="No Spacing"/>
    <w:link w:val="NoSpacingChar"/>
    <w:uiPriority w:val="1"/>
    <w:qFormat/>
    <w:rsid w:val="00484D09"/>
    <w:rPr>
      <w:rFonts w:eastAsiaTheme="minorEastAsia"/>
      <w:sz w:val="22"/>
      <w:szCs w:val="22"/>
    </w:rPr>
  </w:style>
  <w:style w:type="character" w:customStyle="1" w:styleId="NoSpacingChar">
    <w:name w:val="No Spacing Char"/>
    <w:basedOn w:val="DefaultParagraphFont"/>
    <w:link w:val="NoSpacing"/>
    <w:uiPriority w:val="1"/>
    <w:rsid w:val="00484D09"/>
    <w:rPr>
      <w:rFonts w:eastAsiaTheme="minorEastAsia"/>
      <w:sz w:val="22"/>
      <w:szCs w:val="22"/>
    </w:rPr>
  </w:style>
  <w:style w:type="paragraph" w:styleId="Header">
    <w:name w:val="header"/>
    <w:basedOn w:val="Normal"/>
    <w:link w:val="HeaderChar"/>
    <w:uiPriority w:val="99"/>
    <w:unhideWhenUsed/>
    <w:rsid w:val="0048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09"/>
    <w:rPr>
      <w:sz w:val="22"/>
      <w:szCs w:val="22"/>
      <w:lang w:val="fil-PH"/>
    </w:rPr>
  </w:style>
  <w:style w:type="paragraph" w:styleId="Footer">
    <w:name w:val="footer"/>
    <w:basedOn w:val="Normal"/>
    <w:link w:val="FooterChar"/>
    <w:uiPriority w:val="99"/>
    <w:unhideWhenUsed/>
    <w:rsid w:val="0048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09"/>
    <w:rPr>
      <w:sz w:val="22"/>
      <w:szCs w:val="22"/>
      <w:lang w:val="fil-PH"/>
    </w:rPr>
  </w:style>
  <w:style w:type="character" w:styleId="Hyperlink">
    <w:name w:val="Hyperlink"/>
    <w:basedOn w:val="DefaultParagraphFont"/>
    <w:uiPriority w:val="99"/>
    <w:unhideWhenUsed/>
    <w:rsid w:val="00484D09"/>
    <w:rPr>
      <w:color w:val="0563C1" w:themeColor="hyperlink"/>
      <w:u w:val="single"/>
    </w:rPr>
  </w:style>
  <w:style w:type="character" w:styleId="PageNumber">
    <w:name w:val="page number"/>
    <w:basedOn w:val="DefaultParagraphFont"/>
    <w:uiPriority w:val="99"/>
    <w:semiHidden/>
    <w:unhideWhenUsed/>
    <w:rsid w:val="0048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106" Type="http://schemas.openxmlformats.org/officeDocument/2006/relationships/hyperlink" Target="https://en.wikipedia.org/wiki/Impressionism_(literature)" TargetMode="External"/><Relationship Id="rId107" Type="http://schemas.openxmlformats.org/officeDocument/2006/relationships/hyperlink" Target="https://en.wikipedia.org/wiki/File:Claude_Monet,_Impression,_soleil_levant.jpg" TargetMode="External"/><Relationship Id="rId108" Type="http://schemas.openxmlformats.org/officeDocument/2006/relationships/image" Target="media/image10.jpeg"/><Relationship Id="rId109" Type="http://schemas.openxmlformats.org/officeDocument/2006/relationships/hyperlink" Target="https://en.wikipedia.org/wiki/Claude_Monet" TargetMode="External"/><Relationship Id="rId70" Type="http://schemas.openxmlformats.org/officeDocument/2006/relationships/hyperlink" Target="https://en.wikipedia.org/wiki/Rationalization_(sociology)" TargetMode="External"/><Relationship Id="rId71" Type="http://schemas.openxmlformats.org/officeDocument/2006/relationships/hyperlink" Target="https://en.wikipedia.org/wiki/Modernity" TargetMode="External"/><Relationship Id="rId72" Type="http://schemas.openxmlformats.org/officeDocument/2006/relationships/hyperlink" Target="https://en.wikipedia.org/wiki/Historiography" TargetMode="External"/><Relationship Id="rId73" Type="http://schemas.openxmlformats.org/officeDocument/2006/relationships/hyperlink" Target="https://en.wikipedia.org/wiki/Natural_sciences" TargetMode="External"/><Relationship Id="rId74" Type="http://schemas.openxmlformats.org/officeDocument/2006/relationships/hyperlink" Target="https://en.wikipedia.org/wiki/Liberalism" TargetMode="External"/><Relationship Id="rId75" Type="http://schemas.openxmlformats.org/officeDocument/2006/relationships/hyperlink" Target="https://en.wikipedia.org/wiki/Radicalism_(historical)" TargetMode="External"/><Relationship Id="rId76" Type="http://schemas.openxmlformats.org/officeDocument/2006/relationships/hyperlink" Target="https://en.wikipedia.org/wiki/Conservatism" TargetMode="External"/><Relationship Id="rId77" Type="http://schemas.openxmlformats.org/officeDocument/2006/relationships/hyperlink" Target="https://en.wikipedia.org/wiki/Nationalism" TargetMode="External"/><Relationship Id="rId78" Type="http://schemas.openxmlformats.org/officeDocument/2006/relationships/hyperlink" Target="https://en.wikipedia.org/wiki/Aesthetic" TargetMode="External"/><Relationship Id="rId79" Type="http://schemas.openxmlformats.org/officeDocument/2006/relationships/hyperlink" Target="https://en.wikipedia.org/wiki/Apprehension_(fear)" TargetMode="External"/><Relationship Id="rId170" Type="http://schemas.openxmlformats.org/officeDocument/2006/relationships/hyperlink" Target="https://www.britannica.com/art/sculpture" TargetMode="External"/><Relationship Id="rId171" Type="http://schemas.openxmlformats.org/officeDocument/2006/relationships/image" Target="media/image15.jpeg"/><Relationship Id="rId172" Type="http://schemas.openxmlformats.org/officeDocument/2006/relationships/image" Target="media/image16.jpeg"/><Relationship Id="rId173" Type="http://schemas.openxmlformats.org/officeDocument/2006/relationships/hyperlink" Target="https://en.wikipedia.org/wiki/File:The_Elephant_Celebes.jpg" TargetMode="External"/><Relationship Id="rId174" Type="http://schemas.openxmlformats.org/officeDocument/2006/relationships/image" Target="media/image17.jpeg"/><Relationship Id="rId175" Type="http://schemas.openxmlformats.org/officeDocument/2006/relationships/hyperlink" Target="https://en.wikipedia.org/wiki/Max_Ernst" TargetMode="External"/><Relationship Id="rId176" Type="http://schemas.openxmlformats.org/officeDocument/2006/relationships/hyperlink" Target="https://en.wikipedia.org/wiki/The_Elephant_Celebes" TargetMode="External"/><Relationship Id="rId177" Type="http://schemas.openxmlformats.org/officeDocument/2006/relationships/hyperlink" Target="https://en.wikipedia.org/wiki/Tate" TargetMode="External"/><Relationship Id="rId178" Type="http://schemas.openxmlformats.org/officeDocument/2006/relationships/hyperlink" Target="https://en.wikipedia.org/wiki/Andr%C3%A9_Breton" TargetMode="External"/><Relationship Id="rId179" Type="http://schemas.openxmlformats.org/officeDocument/2006/relationships/hyperlink" Target="https://en.wikipedia.org/wiki/Salvador_Dal%C3%AD" TargetMode="External"/><Relationship Id="rId260" Type="http://schemas.openxmlformats.org/officeDocument/2006/relationships/hyperlink" Target="https://www.britannica.com/biography/Jesus-Raphael-Soto" TargetMode="External"/><Relationship Id="rId10" Type="http://schemas.openxmlformats.org/officeDocument/2006/relationships/hyperlink" Target="https://www.merriam-webster.com/dictionary/individualism" TargetMode="External"/><Relationship Id="rId11" Type="http://schemas.openxmlformats.org/officeDocument/2006/relationships/hyperlink" Target="https://www.britannica.com/topic/social-mobility"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https://en.wikipedia.org/wiki/American_English" TargetMode="External"/><Relationship Id="rId15" Type="http://schemas.openxmlformats.org/officeDocument/2006/relationships/hyperlink" Target="https://en.wikipedia.org/wiki/Help:IPA/English" TargetMode="External"/><Relationship Id="rId16" Type="http://schemas.openxmlformats.org/officeDocument/2006/relationships/hyperlink" Target="https://en.wikipedia.org/wiki/British_English" TargetMode="External"/><Relationship Id="rId17" Type="http://schemas.openxmlformats.org/officeDocument/2006/relationships/hyperlink" Target="https://en.wikipedia.org/wiki/Help:IPA/English" TargetMode="External"/><Relationship Id="rId18" Type="http://schemas.openxmlformats.org/officeDocument/2006/relationships/hyperlink" Target="https://en.wikipedia.org/wiki/Style_(visual_arts)" TargetMode="External"/><Relationship Id="rId19" Type="http://schemas.openxmlformats.org/officeDocument/2006/relationships/hyperlink" Target="https://en.wikipedia.org/wiki/Renaissance_style" TargetMode="External"/><Relationship Id="rId261" Type="http://schemas.openxmlformats.org/officeDocument/2006/relationships/header" Target="header1.xml"/><Relationship Id="rId262" Type="http://schemas.openxmlformats.org/officeDocument/2006/relationships/footer" Target="footer1.xml"/><Relationship Id="rId263" Type="http://schemas.openxmlformats.org/officeDocument/2006/relationships/footer" Target="footer2.xml"/><Relationship Id="rId264" Type="http://schemas.openxmlformats.org/officeDocument/2006/relationships/fontTable" Target="fontTable.xml"/><Relationship Id="rId110" Type="http://schemas.openxmlformats.org/officeDocument/2006/relationships/hyperlink" Target="https://en.wikipedia.org/wiki/Impression,_soleil_levant" TargetMode="External"/><Relationship Id="rId111" Type="http://schemas.openxmlformats.org/officeDocument/2006/relationships/hyperlink" Target="https://en.wikipedia.org/wiki/Mus%C3%A9e_Marmottan_Monet" TargetMode="External"/><Relationship Id="rId112" Type="http://schemas.openxmlformats.org/officeDocument/2006/relationships/hyperlink" Target="https://en.wikipedia.org/wiki/Paris" TargetMode="External"/><Relationship Id="rId113" Type="http://schemas.openxmlformats.org/officeDocument/2006/relationships/hyperlink" Target="https://en.wikipedia.org/wiki/Louis_Leroy" TargetMode="External"/><Relationship Id="rId114" Type="http://schemas.openxmlformats.org/officeDocument/2006/relationships/hyperlink" Target="https://en.wikisource.org/wiki/Exhibition_of_the_Impressionists" TargetMode="External"/><Relationship Id="rId115" Type="http://schemas.openxmlformats.org/officeDocument/2006/relationships/hyperlink" Target="https://en.wikipedia.org/wiki/Help:IPA/English" TargetMode="External"/><Relationship Id="rId116" Type="http://schemas.openxmlformats.org/officeDocument/2006/relationships/hyperlink" Target="https://en.wikipedia.org/wiki/Painting" TargetMode="External"/><Relationship Id="rId117" Type="http://schemas.openxmlformats.org/officeDocument/2006/relationships/hyperlink" Target="https://en.wikipedia.org/wiki/Georges_Seurat" TargetMode="External"/><Relationship Id="rId118" Type="http://schemas.openxmlformats.org/officeDocument/2006/relationships/hyperlink" Target="https://en.wikipedia.org/wiki/Paul_Signac" TargetMode="External"/><Relationship Id="rId119" Type="http://schemas.openxmlformats.org/officeDocument/2006/relationships/hyperlink" Target="https://en.wikipedia.org/wiki/Impressionism" TargetMode="External"/><Relationship Id="rId200" Type="http://schemas.openxmlformats.org/officeDocument/2006/relationships/image" Target="media/image18.png"/><Relationship Id="rId201" Type="http://schemas.openxmlformats.org/officeDocument/2006/relationships/image" Target="media/image19.jpeg"/><Relationship Id="rId202" Type="http://schemas.openxmlformats.org/officeDocument/2006/relationships/hyperlink" Target="https://en.wikipedia.org/wiki/File:SMITH_CUBI_VI.JPG" TargetMode="External"/><Relationship Id="rId203" Type="http://schemas.openxmlformats.org/officeDocument/2006/relationships/image" Target="media/image20.jpeg"/><Relationship Id="rId204" Type="http://schemas.openxmlformats.org/officeDocument/2006/relationships/hyperlink" Target="https://en.wikipedia.org/wiki/David_Smith_(sculptor)" TargetMode="External"/><Relationship Id="rId205" Type="http://schemas.openxmlformats.org/officeDocument/2006/relationships/hyperlink" Target="https://en.wikipedia.org/wiki/Cubi" TargetMode="External"/><Relationship Id="rId206" Type="http://schemas.openxmlformats.org/officeDocument/2006/relationships/hyperlink" Target="https://en.wikipedia.org/wiki/Israel_Museum" TargetMode="External"/><Relationship Id="rId207" Type="http://schemas.openxmlformats.org/officeDocument/2006/relationships/hyperlink" Target="https://en.wikipedia.org/wiki/Jerusalem" TargetMode="External"/><Relationship Id="rId208" Type="http://schemas.openxmlformats.org/officeDocument/2006/relationships/image" Target="media/image21.jpeg"/><Relationship Id="rId209" Type="http://schemas.openxmlformats.org/officeDocument/2006/relationships/hyperlink" Target="https://en.wikipedia.org/wiki/Art_movement" TargetMode="External"/><Relationship Id="rId26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annica.com/art/painting" TargetMode="External"/><Relationship Id="rId6" Type="http://schemas.openxmlformats.org/officeDocument/2006/relationships/hyperlink" Target="https://www.britannica.com/art/sculpture" TargetMode="External"/><Relationship Id="rId7" Type="http://schemas.openxmlformats.org/officeDocument/2006/relationships/hyperlink" Target="https://www.britannica.com/topic/architecture" TargetMode="External"/><Relationship Id="rId8" Type="http://schemas.openxmlformats.org/officeDocument/2006/relationships/hyperlink" Target="https://www.britannica.com/art/music" TargetMode="External"/><Relationship Id="rId9" Type="http://schemas.openxmlformats.org/officeDocument/2006/relationships/hyperlink" Target="https://www.merriam-webster.com/dictionary/medieval" TargetMode="External"/><Relationship Id="rId80" Type="http://schemas.openxmlformats.org/officeDocument/2006/relationships/hyperlink" Target="https://en.wikipedia.org/wiki/Horror_and_terror" TargetMode="External"/><Relationship Id="rId81" Type="http://schemas.openxmlformats.org/officeDocument/2006/relationships/hyperlink" Target="https://en.wikipedia.org/wiki/Awe_(emotion)" TargetMode="External"/><Relationship Id="rId82" Type="http://schemas.openxmlformats.org/officeDocument/2006/relationships/hyperlink" Target="https://en.wikipedia.org/wiki/Sublime_(philosophy)" TargetMode="External"/><Relationship Id="rId83" Type="http://schemas.openxmlformats.org/officeDocument/2006/relationships/hyperlink" Target="https://en.wikipedia.org/wiki/Folk_art" TargetMode="External"/><Relationship Id="rId84" Type="http://schemas.openxmlformats.org/officeDocument/2006/relationships/hyperlink" Target="https://en.wikipedia.org/wiki/Impromptu" TargetMode="External"/><Relationship Id="rId85" Type="http://schemas.openxmlformats.org/officeDocument/2006/relationships/hyperlink" Target="https://en.wikipedia.org/wiki/Rationalism" TargetMode="External"/><Relationship Id="rId86" Type="http://schemas.openxmlformats.org/officeDocument/2006/relationships/hyperlink" Target="https://en.wikipedia.org/wiki/Classicism" TargetMode="External"/><Relationship Id="rId87" Type="http://schemas.openxmlformats.org/officeDocument/2006/relationships/hyperlink" Target="https://en.wikipedia.org/wiki/Age_of_Enlightenment" TargetMode="External"/><Relationship Id="rId88" Type="http://schemas.openxmlformats.org/officeDocument/2006/relationships/hyperlink" Target="https://en.wikipedia.org/wiki/Medievalism" TargetMode="External"/><Relationship Id="rId89" Type="http://schemas.openxmlformats.org/officeDocument/2006/relationships/hyperlink" Target="https://en.wikipedia.org/wiki/Urban_sprawl" TargetMode="External"/><Relationship Id="rId180" Type="http://schemas.openxmlformats.org/officeDocument/2006/relationships/hyperlink" Target="https://en.wikipedia.org/wiki/Max_Ernst" TargetMode="External"/><Relationship Id="rId181" Type="http://schemas.openxmlformats.org/officeDocument/2006/relationships/hyperlink" Target="https://en.wikipedia.org/wiki/Ren%C3%A9_Magritte" TargetMode="External"/><Relationship Id="rId182" Type="http://schemas.openxmlformats.org/officeDocument/2006/relationships/hyperlink" Target="https://en.wikipedia.org/wiki/Dada" TargetMode="External"/><Relationship Id="rId183" Type="http://schemas.openxmlformats.org/officeDocument/2006/relationships/hyperlink" Target="https://en.wikipedia.org/wiki/Abstract_expressionism" TargetMode="External"/><Relationship Id="rId184" Type="http://schemas.openxmlformats.org/officeDocument/2006/relationships/hyperlink" Target="https://en.wikipedia.org/wiki/Post-modernism" TargetMode="External"/><Relationship Id="rId185" Type="http://schemas.openxmlformats.org/officeDocument/2006/relationships/hyperlink" Target="https://www.britannica.com/art/visual-arts" TargetMode="External"/><Relationship Id="rId186" Type="http://schemas.openxmlformats.org/officeDocument/2006/relationships/hyperlink" Target="https://www.britannica.com/art/literature" TargetMode="External"/><Relationship Id="rId187" Type="http://schemas.openxmlformats.org/officeDocument/2006/relationships/hyperlink" Target="https://www.britannica.com/place/Europe" TargetMode="External"/><Relationship Id="rId188" Type="http://schemas.openxmlformats.org/officeDocument/2006/relationships/hyperlink" Target="https://www.britannica.com/art/Dada" TargetMode="External"/><Relationship Id="rId189" Type="http://schemas.openxmlformats.org/officeDocument/2006/relationships/hyperlink" Target="https://www.britannica.com/event/World-War-I" TargetMode="External"/><Relationship Id="rId20" Type="http://schemas.openxmlformats.org/officeDocument/2006/relationships/hyperlink" Target="https://en.wikipedia.org/wiki/Rococo" TargetMode="External"/><Relationship Id="rId21" Type="http://schemas.openxmlformats.org/officeDocument/2006/relationships/hyperlink" Target="https://en.wikipedia.org/wiki/Neoclassicism" TargetMode="External"/><Relationship Id="rId22" Type="http://schemas.openxmlformats.org/officeDocument/2006/relationships/hyperlink" Target="https://en.wikipedia.org/wiki/Catholic_Church" TargetMode="External"/><Relationship Id="rId23" Type="http://schemas.openxmlformats.org/officeDocument/2006/relationships/hyperlink" Target="https://en.wikipedia.org/wiki/Protestant" TargetMode="External"/><Relationship Id="rId24" Type="http://schemas.openxmlformats.org/officeDocument/2006/relationships/hyperlink" Target="https://en.wikipedia.org/wiki/Lutheran_art" TargetMode="External"/><Relationship Id="rId25" Type="http://schemas.openxmlformats.org/officeDocument/2006/relationships/hyperlink" Target="https://en.wikipedia.org/wiki/Rocaille" TargetMode="External"/><Relationship Id="rId26" Type="http://schemas.openxmlformats.org/officeDocument/2006/relationships/hyperlink" Target="https://en.wikipedia.org/wiki/Rococo" TargetMode="External"/><Relationship Id="rId27" Type="http://schemas.openxmlformats.org/officeDocument/2006/relationships/hyperlink" Target="https://en.wikipedia.org/wiki/File:Peter_Paul_Rubens_-_The_Adoration_of_the_Magi_-_WGA20244.jpg" TargetMode="External"/><Relationship Id="rId28" Type="http://schemas.openxmlformats.org/officeDocument/2006/relationships/image" Target="media/image3.jpeg"/><Relationship Id="rId29" Type="http://schemas.openxmlformats.org/officeDocument/2006/relationships/hyperlink" Target="https://en.wikipedia.org/wiki/File:Wieskirche_003.JPG" TargetMode="External"/><Relationship Id="rId120" Type="http://schemas.openxmlformats.org/officeDocument/2006/relationships/hyperlink" Target="https://en.wikipedia.org/wiki/Art_critics" TargetMode="External"/><Relationship Id="rId121" Type="http://schemas.openxmlformats.org/officeDocument/2006/relationships/hyperlink" Target="https://en.wikipedia.org/wiki/Neo-impressionism" TargetMode="External"/><Relationship Id="rId122" Type="http://schemas.openxmlformats.org/officeDocument/2006/relationships/hyperlink" Target="https://en.wikipedia.org/wiki/Divisionism" TargetMode="External"/><Relationship Id="rId123" Type="http://schemas.openxmlformats.org/officeDocument/2006/relationships/hyperlink" Target="https://www.britannica.com/science/emotion" TargetMode="External"/><Relationship Id="rId124" Type="http://schemas.openxmlformats.org/officeDocument/2006/relationships/hyperlink" Target="https://www.britannica.com/topic/primitivism-philosophy" TargetMode="External"/><Relationship Id="rId125" Type="http://schemas.openxmlformats.org/officeDocument/2006/relationships/hyperlink" Target="https://www.merriam-webster.com/dictionary/dynamic" TargetMode="External"/><Relationship Id="rId126" Type="http://schemas.openxmlformats.org/officeDocument/2006/relationships/hyperlink" Target="https://www.britannica.com/topic/social-change" TargetMode="External"/><Relationship Id="rId127" Type="http://schemas.openxmlformats.org/officeDocument/2006/relationships/hyperlink" Target="https://www.britannica.com/place/Germany" TargetMode="External"/><Relationship Id="rId128" Type="http://schemas.openxmlformats.org/officeDocument/2006/relationships/hyperlink" Target="https://www.britannica.com/event/World-War-I" TargetMode="External"/><Relationship Id="rId129" Type="http://schemas.openxmlformats.org/officeDocument/2006/relationships/hyperlink" Target="https://www.britannica.com/art/Western-theatre/Theatre-of-the-20th-century-and-beyond#ref306049" TargetMode="External"/><Relationship Id="rId210" Type="http://schemas.openxmlformats.org/officeDocument/2006/relationships/hyperlink" Target="https://en.wikipedia.org/wiki/UK" TargetMode="External"/><Relationship Id="rId211" Type="http://schemas.openxmlformats.org/officeDocument/2006/relationships/hyperlink" Target="https://en.wikipedia.org/wiki/United_States" TargetMode="External"/><Relationship Id="rId212" Type="http://schemas.openxmlformats.org/officeDocument/2006/relationships/hyperlink" Target="https://en.wikipedia.org/wiki/Fine_art" TargetMode="External"/><Relationship Id="rId213" Type="http://schemas.openxmlformats.org/officeDocument/2006/relationships/hyperlink" Target="https://en.wikipedia.org/wiki/Popular_culture" TargetMode="External"/><Relationship Id="rId214" Type="http://schemas.openxmlformats.org/officeDocument/2006/relationships/hyperlink" Target="https://en.wikipedia.org/wiki/Mass_culture" TargetMode="External"/><Relationship Id="rId215" Type="http://schemas.openxmlformats.org/officeDocument/2006/relationships/hyperlink" Target="https://en.wikipedia.org/wiki/Advertising" TargetMode="External"/><Relationship Id="rId216" Type="http://schemas.openxmlformats.org/officeDocument/2006/relationships/hyperlink" Target="https://en.wikipedia.org/wiki/Comic_books" TargetMode="External"/><Relationship Id="rId217" Type="http://schemas.openxmlformats.org/officeDocument/2006/relationships/hyperlink" Target="https://en.wikipedia.org/wiki/Kitsch" TargetMode="External"/><Relationship Id="rId218" Type="http://schemas.openxmlformats.org/officeDocument/2006/relationships/hyperlink" Target="https://en.wikipedia.org/wiki/Irony" TargetMode="External"/><Relationship Id="rId219" Type="http://schemas.openxmlformats.org/officeDocument/2006/relationships/hyperlink" Target="https://en.wikipedia.org/wiki/Eduardo_Paolozzi" TargetMode="External"/><Relationship Id="rId90" Type="http://schemas.openxmlformats.org/officeDocument/2006/relationships/hyperlink" Target="https://en.wikipedia.org/wiki/Industrial_Revolution" TargetMode="External"/><Relationship Id="rId91" Type="http://schemas.openxmlformats.org/officeDocument/2006/relationships/hyperlink" Target="https://en.wikipedia.org/wiki/File:Caspar_David_Friedrich_-_Wanderer_above_the_sea_of_fog.jpg" TargetMode="External"/><Relationship Id="rId92" Type="http://schemas.openxmlformats.org/officeDocument/2006/relationships/image" Target="media/image9.jpeg"/><Relationship Id="rId93" Type="http://schemas.openxmlformats.org/officeDocument/2006/relationships/hyperlink" Target="https://en.wikipedia.org/wiki/Caspar_David_Friedrich" TargetMode="External"/><Relationship Id="rId94" Type="http://schemas.openxmlformats.org/officeDocument/2006/relationships/hyperlink" Target="https://en.wikipedia.org/wiki/Wanderer_Above_the_Sea_of_Fog" TargetMode="External"/><Relationship Id="rId95" Type="http://schemas.openxmlformats.org/officeDocument/2006/relationships/hyperlink" Target="https://en.wikipedia.org/wiki/Art_movement" TargetMode="External"/><Relationship Id="rId96" Type="http://schemas.openxmlformats.org/officeDocument/2006/relationships/hyperlink" Target="https://en.wikipedia.org/wiki/Composition_(visual_arts)" TargetMode="External"/><Relationship Id="rId97" Type="http://schemas.openxmlformats.org/officeDocument/2006/relationships/hyperlink" Target="https://en.wikipedia.org/wiki/Art_exhibition" TargetMode="External"/><Relationship Id="rId98" Type="http://schemas.openxmlformats.org/officeDocument/2006/relationships/hyperlink" Target="https://en.wikipedia.org/wiki/Claude_Monet" TargetMode="External"/><Relationship Id="rId99" Type="http://schemas.openxmlformats.org/officeDocument/2006/relationships/hyperlink" Target="https://en.wikipedia.org/wiki/Impression,_Sunrise" TargetMode="External"/><Relationship Id="rId190" Type="http://schemas.openxmlformats.org/officeDocument/2006/relationships/hyperlink" Target="https://www.merriam-webster.com/dictionary/culture" TargetMode="External"/><Relationship Id="rId191" Type="http://schemas.openxmlformats.org/officeDocument/2006/relationships/hyperlink" Target="https://www.britannica.com/biography/Andre-Breton" TargetMode="External"/><Relationship Id="rId192" Type="http://schemas.openxmlformats.org/officeDocument/2006/relationships/hyperlink" Target="https://www.britannica.com/science/unconscious" TargetMode="External"/><Relationship Id="rId193" Type="http://schemas.openxmlformats.org/officeDocument/2006/relationships/hyperlink" Target="https://www.britannica.com/topic/dream-sleep-experience" TargetMode="External"/><Relationship Id="rId194" Type="http://schemas.openxmlformats.org/officeDocument/2006/relationships/hyperlink" Target="https://www.britannica.com/art/fantasy-narrative-genre" TargetMode="External"/><Relationship Id="rId195" Type="http://schemas.openxmlformats.org/officeDocument/2006/relationships/hyperlink" Target="https://www.britannica.com/biography/Sigmund-Freud" TargetMode="External"/><Relationship Id="rId196" Type="http://schemas.openxmlformats.org/officeDocument/2006/relationships/hyperlink" Target="https://en.wikipedia.org/wiki/Andr%C3%A9_Breton" TargetMode="External"/><Relationship Id="rId197" Type="http://schemas.openxmlformats.org/officeDocument/2006/relationships/hyperlink" Target="https://en.wikipedia.org/wiki/Dada" TargetMode="External"/><Relationship Id="rId198" Type="http://schemas.openxmlformats.org/officeDocument/2006/relationships/hyperlink" Target="https://en.wikipedia.org/wiki/World_War_I" TargetMode="External"/><Relationship Id="rId199" Type="http://schemas.openxmlformats.org/officeDocument/2006/relationships/hyperlink" Target="https://en.wikipedia.org/wiki/Surrealist_music" TargetMode="External"/><Relationship Id="rId30" Type="http://schemas.openxmlformats.org/officeDocument/2006/relationships/image" Target="media/image4.jpeg"/><Relationship Id="rId31" Type="http://schemas.openxmlformats.org/officeDocument/2006/relationships/hyperlink" Target="https://en.wikipedia.org/wiki/St._Peter%27s_Basilica" TargetMode="External"/><Relationship Id="rId32" Type="http://schemas.openxmlformats.org/officeDocument/2006/relationships/hyperlink" Target="https://en.wikipedia.org/wiki/Bernini" TargetMode="External"/><Relationship Id="rId33" Type="http://schemas.openxmlformats.org/officeDocument/2006/relationships/hyperlink" Target="https://en.wikipedia.org/wiki/Bernini" TargetMode="External"/><Relationship Id="rId34" Type="http://schemas.openxmlformats.org/officeDocument/2006/relationships/hyperlink" Target="https://en.wikipedia.org/wiki/Peter_Paul_Rubens" TargetMode="External"/><Relationship Id="rId35" Type="http://schemas.openxmlformats.org/officeDocument/2006/relationships/hyperlink" Target="https://en.wikipedia.org/wiki/Wieskirche" TargetMode="External"/><Relationship Id="rId36" Type="http://schemas.openxmlformats.org/officeDocument/2006/relationships/hyperlink" Target="https://en.wikipedia.org/wiki/Ancient_Greek" TargetMode="External"/><Relationship Id="rId37" Type="http://schemas.openxmlformats.org/officeDocument/2006/relationships/hyperlink" Target="https://en.wikipedia.org/wiki/Latin" TargetMode="External"/><Relationship Id="rId38" Type="http://schemas.openxmlformats.org/officeDocument/2006/relationships/hyperlink" Target="https://en.wikipedia.org/wiki/Neoclassicism" TargetMode="External"/><Relationship Id="rId39" Type="http://schemas.openxmlformats.org/officeDocument/2006/relationships/hyperlink" Target="https://en.wikipedia.org/wiki/Cultural_movement" TargetMode="External"/><Relationship Id="rId130" Type="http://schemas.openxmlformats.org/officeDocument/2006/relationships/image" Target="media/image11.jpeg"/><Relationship Id="rId131" Type="http://schemas.openxmlformats.org/officeDocument/2006/relationships/image" Target="media/image12.png"/><Relationship Id="rId132" Type="http://schemas.openxmlformats.org/officeDocument/2006/relationships/image" Target="media/image13.jpeg"/><Relationship Id="rId133" Type="http://schemas.openxmlformats.org/officeDocument/2006/relationships/hyperlink" Target="https://en.wikipedia.org/wiki/French_language" TargetMode="External"/><Relationship Id="rId220" Type="http://schemas.openxmlformats.org/officeDocument/2006/relationships/hyperlink" Target="https://en.wikipedia.org/wiki/Richard_Hamilton_(artist)" TargetMode="External"/><Relationship Id="rId221" Type="http://schemas.openxmlformats.org/officeDocument/2006/relationships/hyperlink" Target="https://en.wikipedia.org/wiki/UK" TargetMode="External"/><Relationship Id="rId222" Type="http://schemas.openxmlformats.org/officeDocument/2006/relationships/hyperlink" Target="https://en.wikipedia.org/wiki/Larry_Rivers" TargetMode="External"/><Relationship Id="rId223" Type="http://schemas.openxmlformats.org/officeDocument/2006/relationships/hyperlink" Target="https://en.wikipedia.org/wiki/Robert_Rauschenberg" TargetMode="External"/><Relationship Id="rId224" Type="http://schemas.openxmlformats.org/officeDocument/2006/relationships/hyperlink" Target="https://en.wikipedia.org/wiki/Jasper_Johns" TargetMode="External"/><Relationship Id="rId225" Type="http://schemas.openxmlformats.org/officeDocument/2006/relationships/hyperlink" Target="https://en.wikipedia.org/wiki/United_States" TargetMode="External"/><Relationship Id="rId226" Type="http://schemas.openxmlformats.org/officeDocument/2006/relationships/hyperlink" Target="https://en.wikipedia.org/wiki/Abstract_expressionism" TargetMode="External"/><Relationship Id="rId227" Type="http://schemas.openxmlformats.org/officeDocument/2006/relationships/hyperlink" Target="https://en.wikipedia.org/wiki/Found_objects" TargetMode="External"/><Relationship Id="rId228" Type="http://schemas.openxmlformats.org/officeDocument/2006/relationships/hyperlink" Target="https://en.wikipedia.org/wiki/Dada" TargetMode="External"/><Relationship Id="rId229" Type="http://schemas.openxmlformats.org/officeDocument/2006/relationships/hyperlink" Target="https://en.wikipedia.org/wiki/Minimalism" TargetMode="External"/><Relationship Id="rId134" Type="http://schemas.openxmlformats.org/officeDocument/2006/relationships/hyperlink" Target="https://en.wikipedia.org/wiki/Modern_art" TargetMode="External"/><Relationship Id="rId135" Type="http://schemas.openxmlformats.org/officeDocument/2006/relationships/hyperlink" Target="https://en.wikipedia.org/wiki/Painterly" TargetMode="External"/><Relationship Id="rId136" Type="http://schemas.openxmlformats.org/officeDocument/2006/relationships/hyperlink" Target="https://en.wikipedia.org/wiki/Representation_(arts)" TargetMode="External"/><Relationship Id="rId137" Type="http://schemas.openxmlformats.org/officeDocument/2006/relationships/hyperlink" Target="https://en.wikipedia.org/wiki/Realism_(visual_arts)" TargetMode="External"/><Relationship Id="rId138" Type="http://schemas.openxmlformats.org/officeDocument/2006/relationships/hyperlink" Target="https://en.wikipedia.org/wiki/Impressionism" TargetMode="External"/><Relationship Id="rId139" Type="http://schemas.openxmlformats.org/officeDocument/2006/relationships/hyperlink" Target="https://en.wikipedia.org/wiki/Art_movement" TargetMode="External"/><Relationship Id="rId40" Type="http://schemas.openxmlformats.org/officeDocument/2006/relationships/hyperlink" Target="https://en.wikipedia.org/wiki/Classical_antiquity" TargetMode="External"/><Relationship Id="rId41" Type="http://schemas.openxmlformats.org/officeDocument/2006/relationships/hyperlink" Target="https://en.wikipedia.org/wiki/Johann_Joachim_Winckelmann" TargetMode="External"/><Relationship Id="rId42" Type="http://schemas.openxmlformats.org/officeDocument/2006/relationships/hyperlink" Target="https://en.wikipedia.org/wiki/Pompeii" TargetMode="External"/><Relationship Id="rId43" Type="http://schemas.openxmlformats.org/officeDocument/2006/relationships/hyperlink" Target="https://en.wikipedia.org/wiki/Herculaneum" TargetMode="External"/><Relationship Id="rId44" Type="http://schemas.openxmlformats.org/officeDocument/2006/relationships/hyperlink" Target="https://en.wikipedia.org/wiki/Grand_Tour" TargetMode="External"/><Relationship Id="rId45" Type="http://schemas.openxmlformats.org/officeDocument/2006/relationships/hyperlink" Target="https://en.wikipedia.org/wiki/Neoclassicism" TargetMode="External"/><Relationship Id="rId46" Type="http://schemas.openxmlformats.org/officeDocument/2006/relationships/hyperlink" Target="https://en.wikipedia.org/wiki/Neoclassicism" TargetMode="External"/><Relationship Id="rId47" Type="http://schemas.openxmlformats.org/officeDocument/2006/relationships/hyperlink" Target="https://en.wikipedia.org/wiki/Age_of_Enlightenment" TargetMode="External"/><Relationship Id="rId48" Type="http://schemas.openxmlformats.org/officeDocument/2006/relationships/hyperlink" Target="https://en.wikipedia.org/wiki/Romanticism" TargetMode="External"/><Relationship Id="rId49" Type="http://schemas.openxmlformats.org/officeDocument/2006/relationships/hyperlink" Target="https://en.wikipedia.org/wiki/File:(20)_Flaxman_Ilias_1795,_Zeichnung_1793,_194_x_338_mm.jpg" TargetMode="External"/><Relationship Id="rId140" Type="http://schemas.openxmlformats.org/officeDocument/2006/relationships/hyperlink" Target="https://en.wikipedia.org/wiki/Andr%C3%A9_Derain" TargetMode="External"/><Relationship Id="rId141" Type="http://schemas.openxmlformats.org/officeDocument/2006/relationships/hyperlink" Target="https://en.wikipedia.org/wiki/Henri_Matisse" TargetMode="External"/><Relationship Id="rId142" Type="http://schemas.openxmlformats.org/officeDocument/2006/relationships/hyperlink" Target="https://www.britannica.com/art/painting" TargetMode="External"/><Relationship Id="rId143" Type="http://schemas.openxmlformats.org/officeDocument/2006/relationships/hyperlink" Target="https://www.britannica.com/art/Impressionism-art" TargetMode="External"/><Relationship Id="rId144" Type="http://schemas.openxmlformats.org/officeDocument/2006/relationships/hyperlink" Target="https://www.britannica.com/art/Salon-dAutomne" TargetMode="External"/><Relationship Id="rId145" Type="http://schemas.openxmlformats.org/officeDocument/2006/relationships/hyperlink" Target="https://www.britannica.com/biography/Louis-Vauxcelles" TargetMode="External"/><Relationship Id="rId146" Type="http://schemas.openxmlformats.org/officeDocument/2006/relationships/hyperlink" Target="https://www.britannica.com/biography/Henri-Matisse" TargetMode="External"/><Relationship Id="rId147" Type="http://schemas.openxmlformats.org/officeDocument/2006/relationships/hyperlink" Target="https://www.britannica.com/art/Post-Impressionism" TargetMode="External"/><Relationship Id="rId148" Type="http://schemas.openxmlformats.org/officeDocument/2006/relationships/hyperlink" Target="https://www.britannica.com/biography/Paul-Gauguin" TargetMode="External"/><Relationship Id="rId149" Type="http://schemas.openxmlformats.org/officeDocument/2006/relationships/hyperlink" Target="https://www.britannica.com/biography/Vincent-van-Gogh" TargetMode="External"/><Relationship Id="rId230" Type="http://schemas.openxmlformats.org/officeDocument/2006/relationships/hyperlink" Target="https://en.wikipedia.org/wiki/Postmodern_art" TargetMode="External"/><Relationship Id="rId231" Type="http://schemas.openxmlformats.org/officeDocument/2006/relationships/hyperlink" Target="https://en.wikipedia.org/wiki/Campbell%27s_Soup_Cans" TargetMode="External"/><Relationship Id="rId232" Type="http://schemas.openxmlformats.org/officeDocument/2006/relationships/hyperlink" Target="https://en.wikipedia.org/wiki/Andy_Warhol" TargetMode="External"/><Relationship Id="rId233" Type="http://schemas.openxmlformats.org/officeDocument/2006/relationships/hyperlink" Target="https://en.wikipedia.org/wiki/Andy_Warhol" TargetMode="External"/><Relationship Id="rId234" Type="http://schemas.openxmlformats.org/officeDocument/2006/relationships/hyperlink" Target="https://en.wikipedia.org/wiki/File:Campbell's_Tomato_Juice_Box._1964._Synthetic_polymer_paint_and_silkscreen_ink_on_wood.jpg" TargetMode="External"/><Relationship Id="rId235" Type="http://schemas.openxmlformats.org/officeDocument/2006/relationships/image" Target="media/image22.jpeg"/><Relationship Id="rId236" Type="http://schemas.openxmlformats.org/officeDocument/2006/relationships/hyperlink" Target="https://en.wikipedia.org/wiki/Andy_Warhol" TargetMode="External"/><Relationship Id="rId237" Type="http://schemas.openxmlformats.org/officeDocument/2006/relationships/hyperlink" Target="https://en.wikipedia.org/wiki/Museum_of_Modern_Art" TargetMode="External"/><Relationship Id="rId238" Type="http://schemas.openxmlformats.org/officeDocument/2006/relationships/hyperlink" Target="https://en.wikipedia.org/wiki/New_York_City" TargetMode="External"/><Relationship Id="rId239" Type="http://schemas.openxmlformats.org/officeDocument/2006/relationships/hyperlink" Target="https://www.britannica.com/art/abstract-art" TargetMode="External"/><Relationship Id="rId50" Type="http://schemas.openxmlformats.org/officeDocument/2006/relationships/image" Target="media/image5.jpeg"/><Relationship Id="rId51" Type="http://schemas.openxmlformats.org/officeDocument/2006/relationships/hyperlink" Target="https://en.wikipedia.org/wiki/John_Flaxman" TargetMode="External"/><Relationship Id="rId52" Type="http://schemas.openxmlformats.org/officeDocument/2006/relationships/hyperlink" Target="https://en.wikipedia.org/wiki/Homer" TargetMode="External"/><Relationship Id="rId53" Type="http://schemas.openxmlformats.org/officeDocument/2006/relationships/hyperlink" Target="https://en.wikipedia.org/wiki/Iliad" TargetMode="External"/><Relationship Id="rId54" Type="http://schemas.openxmlformats.org/officeDocument/2006/relationships/hyperlink" Target="https://en.wikipedia.org/wiki/File:David-Oath_of_the_Horatii-1784.jpg" TargetMode="External"/><Relationship Id="rId55" Type="http://schemas.openxmlformats.org/officeDocument/2006/relationships/image" Target="media/image6.jpeg"/><Relationship Id="rId56" Type="http://schemas.openxmlformats.org/officeDocument/2006/relationships/hyperlink" Target="https://en.wikipedia.org/wiki/Jacques-Louis_David" TargetMode="External"/><Relationship Id="rId57" Type="http://schemas.openxmlformats.org/officeDocument/2006/relationships/hyperlink" Target="https://en.wikipedia.org/wiki/Oath_of_the_Horatii" TargetMode="External"/><Relationship Id="rId58" Type="http://schemas.openxmlformats.org/officeDocument/2006/relationships/hyperlink" Target="https://en.wikipedia.org/wiki/File:Canova-Hebe_30_degree_view.jpg" TargetMode="External"/><Relationship Id="rId59" Type="http://schemas.openxmlformats.org/officeDocument/2006/relationships/image" Target="media/image7.jpeg"/><Relationship Id="rId150" Type="http://schemas.openxmlformats.org/officeDocument/2006/relationships/hyperlink" Target="https://www.britannica.com/biography/Georges-Seurat" TargetMode="External"/><Relationship Id="rId151" Type="http://schemas.openxmlformats.org/officeDocument/2006/relationships/hyperlink" Target="https://en.wikipedia.org/wiki/File:Matisse-Woman-with-a-Hat.jpg" TargetMode="External"/><Relationship Id="rId152" Type="http://schemas.openxmlformats.org/officeDocument/2006/relationships/image" Target="media/image14.jpeg"/><Relationship Id="rId153" Type="http://schemas.openxmlformats.org/officeDocument/2006/relationships/hyperlink" Target="https://en.wikipedia.org/wiki/Woman_with_a_Hat" TargetMode="External"/><Relationship Id="rId154" Type="http://schemas.openxmlformats.org/officeDocument/2006/relationships/hyperlink" Target="https://en.wikipedia.org/wiki/San_Francisco_Museum_of_Modern_Art" TargetMode="External"/><Relationship Id="rId155" Type="http://schemas.openxmlformats.org/officeDocument/2006/relationships/hyperlink" Target="https://www.britannica.com/place/Zurich" TargetMode="External"/><Relationship Id="rId156" Type="http://schemas.openxmlformats.org/officeDocument/2006/relationships/hyperlink" Target="https://www.britannica.com/place/New-York-City" TargetMode="External"/><Relationship Id="rId157" Type="http://schemas.openxmlformats.org/officeDocument/2006/relationships/hyperlink" Target="https://www.britannica.com/place/Berlin" TargetMode="External"/><Relationship Id="rId158" Type="http://schemas.openxmlformats.org/officeDocument/2006/relationships/hyperlink" Target="https://www.britannica.com/place/Cologne-Germany" TargetMode="External"/><Relationship Id="rId159" Type="http://schemas.openxmlformats.org/officeDocument/2006/relationships/hyperlink" Target="https://www.britannica.com/place/Hannover-Germany" TargetMode="External"/><Relationship Id="rId240" Type="http://schemas.openxmlformats.org/officeDocument/2006/relationships/hyperlink" Target="https://www.britannica.com/topic/optical-illusion" TargetMode="External"/><Relationship Id="rId241" Type="http://schemas.openxmlformats.org/officeDocument/2006/relationships/hyperlink" Target="https://www.britannica.com/art/perspective-art" TargetMode="External"/><Relationship Id="rId242" Type="http://schemas.openxmlformats.org/officeDocument/2006/relationships/hyperlink" Target="https://www.merriam-webster.com/dictionary/illusion" TargetMode="External"/><Relationship Id="rId243" Type="http://schemas.openxmlformats.org/officeDocument/2006/relationships/hyperlink" Target="https://www.britannica.com/art/painting" TargetMode="External"/><Relationship Id="rId244" Type="http://schemas.openxmlformats.org/officeDocument/2006/relationships/hyperlink" Target="https://www.britannica.com/science/surface-tension" TargetMode="External"/><Relationship Id="rId245" Type="http://schemas.openxmlformats.org/officeDocument/2006/relationships/hyperlink" Target="https://www.britannica.com/science/human-eye" TargetMode="External"/><Relationship Id="rId246" Type="http://schemas.openxmlformats.org/officeDocument/2006/relationships/hyperlink" Target="https://www.britannica.com/art/Orphism" TargetMode="External"/><Relationship Id="rId247" Type="http://schemas.openxmlformats.org/officeDocument/2006/relationships/hyperlink" Target="https://www.britannica.com/art/Constructivism-art" TargetMode="External"/><Relationship Id="rId248" Type="http://schemas.openxmlformats.org/officeDocument/2006/relationships/hyperlink" Target="https://www.britannica.com/art/Suprematism" TargetMode="External"/><Relationship Id="rId249" Type="http://schemas.openxmlformats.org/officeDocument/2006/relationships/hyperlink" Target="https://www.britannica.com/art/Futurism" TargetMode="External"/><Relationship Id="rId60" Type="http://schemas.openxmlformats.org/officeDocument/2006/relationships/hyperlink" Target="https://en.wikipedia.org/wiki/Canova" TargetMode="External"/><Relationship Id="rId61" Type="http://schemas.openxmlformats.org/officeDocument/2006/relationships/hyperlink" Target="https://en.wikipedia.org/wiki/Hermitage_Museum" TargetMode="External"/><Relationship Id="rId62" Type="http://schemas.openxmlformats.org/officeDocument/2006/relationships/hyperlink" Target="https://en.wikipedia.org/wiki/George_Washington_(Houdon)" TargetMode="External"/><Relationship Id="rId63" Type="http://schemas.openxmlformats.org/officeDocument/2006/relationships/hyperlink" Target="https://en.wikipedia.org/wiki/Thomas_Jefferson" TargetMode="External"/><Relationship Id="rId64" Type="http://schemas.openxmlformats.org/officeDocument/2006/relationships/hyperlink" Target="https://en.wikipedia.org/wiki/Benjamin_Franklin" TargetMode="External"/><Relationship Id="rId65" Type="http://schemas.openxmlformats.org/officeDocument/2006/relationships/hyperlink" Target="https://en.wikipedia.org/wiki/File:Sergelfaun.jpg" TargetMode="External"/><Relationship Id="rId66" Type="http://schemas.openxmlformats.org/officeDocument/2006/relationships/image" Target="media/image8.jpeg"/><Relationship Id="rId67" Type="http://schemas.openxmlformats.org/officeDocument/2006/relationships/hyperlink" Target="https://en.wikipedia.org/wiki/Johan_Tobias_Sergel" TargetMode="External"/><Relationship Id="rId68" Type="http://schemas.openxmlformats.org/officeDocument/2006/relationships/hyperlink" Target="https://en.wikipedia.org/wiki/Industrial_Revolution" TargetMode="External"/><Relationship Id="rId69" Type="http://schemas.openxmlformats.org/officeDocument/2006/relationships/hyperlink" Target="https://en.wikipedia.org/wiki/Age_of_Enlightenment" TargetMode="External"/><Relationship Id="rId160" Type="http://schemas.openxmlformats.org/officeDocument/2006/relationships/hyperlink" Target="https://www.britannica.com/place/Paris" TargetMode="External"/><Relationship Id="rId161" Type="http://schemas.openxmlformats.org/officeDocument/2006/relationships/hyperlink" Target="https://www.britannica.com/biography/Hugo-Ball" TargetMode="External"/><Relationship Id="rId162" Type="http://schemas.openxmlformats.org/officeDocument/2006/relationships/hyperlink" Target="https://www.britannica.com/biography/Jean-Arp" TargetMode="External"/><Relationship Id="rId163" Type="http://schemas.openxmlformats.org/officeDocument/2006/relationships/hyperlink" Target="https://www.britannica.com/biography/Tristan-Tzara" TargetMode="External"/><Relationship Id="rId164" Type="http://schemas.openxmlformats.org/officeDocument/2006/relationships/hyperlink" Target="https://www.britannica.com/biography/Emmy-Hennings" TargetMode="External"/><Relationship Id="rId165" Type="http://schemas.openxmlformats.org/officeDocument/2006/relationships/hyperlink" Target="https://www.britannica.com/event/World-War-I" TargetMode="External"/><Relationship Id="rId166" Type="http://schemas.openxmlformats.org/officeDocument/2006/relationships/hyperlink" Target="https://www.merriam-webster.com/dictionary/constitute" TargetMode="External"/><Relationship Id="rId167" Type="http://schemas.openxmlformats.org/officeDocument/2006/relationships/hyperlink" Target="https://www.britannica.com/art/collage" TargetMode="External"/><Relationship Id="rId168" Type="http://schemas.openxmlformats.org/officeDocument/2006/relationships/hyperlink" Target="https://www.britannica.com/topic/photomontage" TargetMode="External"/><Relationship Id="rId169" Type="http://schemas.openxmlformats.org/officeDocument/2006/relationships/hyperlink" Target="https://www.britannica.com/art/painting" TargetMode="External"/><Relationship Id="rId250" Type="http://schemas.openxmlformats.org/officeDocument/2006/relationships/hyperlink" Target="https://www.merriam-webster.com/dictionary/illusions" TargetMode="External"/><Relationship Id="rId251" Type="http://schemas.openxmlformats.org/officeDocument/2006/relationships/hyperlink" Target="https://www.merriam-webster.com/dictionary/ambiguities" TargetMode="External"/><Relationship Id="rId252" Type="http://schemas.openxmlformats.org/officeDocument/2006/relationships/hyperlink" Target="https://www.britannica.com/biography/Victor-Vasarely" TargetMode="External"/><Relationship Id="rId253" Type="http://schemas.openxmlformats.org/officeDocument/2006/relationships/hyperlink" Target="https://www.britannica.com/biography/Bridget-Riley" TargetMode="External"/><Relationship Id="rId254" Type="http://schemas.openxmlformats.org/officeDocument/2006/relationships/hyperlink" Target="https://www.britannica.com/biography/Richard-Anuszkiewicz" TargetMode="External"/><Relationship Id="rId255" Type="http://schemas.openxmlformats.org/officeDocument/2006/relationships/hyperlink" Target="https://www.britannica.com/topic/Museum-of-Modern-Art-museum-New-York-City" TargetMode="External"/><Relationship Id="rId256" Type="http://schemas.openxmlformats.org/officeDocument/2006/relationships/hyperlink" Target="https://www.britannica.com/place/New-York-City" TargetMode="External"/><Relationship Id="rId257" Type="http://schemas.openxmlformats.org/officeDocument/2006/relationships/hyperlink" Target="https://www.britannica.com/art/tension-art" TargetMode="External"/><Relationship Id="rId258" Type="http://schemas.openxmlformats.org/officeDocument/2006/relationships/hyperlink" Target="https://www.merriam-webster.com/dictionary/juxtaposition" TargetMode="External"/><Relationship Id="rId259" Type="http://schemas.openxmlformats.org/officeDocument/2006/relationships/image" Target="media/image23.jpeg"/><Relationship Id="rId100" Type="http://schemas.openxmlformats.org/officeDocument/2006/relationships/hyperlink" Target="https://en.wikipedia.org/wiki/Louis_Leroy" TargetMode="External"/><Relationship Id="rId101" Type="http://schemas.openxmlformats.org/officeDocument/2006/relationships/hyperlink" Target="https://en.wikipedia.org/wiki/Word_coinage" TargetMode="External"/><Relationship Id="rId102" Type="http://schemas.openxmlformats.org/officeDocument/2006/relationships/hyperlink" Target="https://en.wikipedia.org/wiki/Satire" TargetMode="External"/><Relationship Id="rId103" Type="http://schemas.openxmlformats.org/officeDocument/2006/relationships/hyperlink" Target="https://en.wikipedia.org/wiki/Le_Charivari" TargetMode="External"/><Relationship Id="rId104" Type="http://schemas.openxmlformats.org/officeDocument/2006/relationships/hyperlink" Target="https://en.wikipedia.org/wiki/Visual_arts" TargetMode="External"/><Relationship Id="rId105" Type="http://schemas.openxmlformats.org/officeDocument/2006/relationships/hyperlink" Target="https://en.wikipedia.org/wiki/Impressionist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6574</Words>
  <Characters>37474</Characters>
  <Application>Microsoft Macintosh Word</Application>
  <DocSecurity>0</DocSecurity>
  <Lines>312</Lines>
  <Paragraphs>87</Paragraphs>
  <ScaleCrop>false</ScaleCrop>
  <LinksUpToDate>false</LinksUpToDate>
  <CharactersWithSpaces>43961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2020-06-14T13:31:00Z</dcterms:created>
  <dcterms:modified xsi:type="dcterms:W3CDTF">2020-06-14T13:31:00Z</dcterms:modified>
</cp:coreProperties>
</file>